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105" w:rsidRDefault="0032023A" w:rsidP="00405105">
      <w:pPr>
        <w:spacing w:after="480"/>
        <w:contextualSpacing/>
        <w:jc w:val="center"/>
        <w:rPr>
          <w:rFonts w:ascii="Times New Roman" w:hAnsi="Times New Roman"/>
          <w:b/>
          <w:bCs/>
          <w:spacing w:val="5"/>
          <w:sz w:val="24"/>
          <w:szCs w:val="24"/>
        </w:rPr>
      </w:pPr>
      <w:r w:rsidRPr="0032023A">
        <w:rPr>
          <w:rFonts w:ascii="Times New Roman" w:hAnsi="Times New Roman"/>
          <w:b/>
          <w:bCs/>
          <w:spacing w:val="5"/>
          <w:sz w:val="24"/>
          <w:szCs w:val="24"/>
        </w:rPr>
        <w:t xml:space="preserve">Кыргыз Республикасынын Өкмөтүнүн 2014-жылдын 3-июнундагы № 303 “Мамлекеттик органдар, </w:t>
      </w:r>
    </w:p>
    <w:p w:rsidR="00405105" w:rsidRDefault="0032023A" w:rsidP="00405105">
      <w:pPr>
        <w:spacing w:after="480"/>
        <w:contextualSpacing/>
        <w:jc w:val="center"/>
        <w:rPr>
          <w:rFonts w:ascii="Times New Roman" w:hAnsi="Times New Roman"/>
          <w:b/>
          <w:bCs/>
          <w:spacing w:val="5"/>
          <w:sz w:val="24"/>
          <w:szCs w:val="24"/>
        </w:rPr>
      </w:pPr>
      <w:r w:rsidRPr="0032023A">
        <w:rPr>
          <w:rFonts w:ascii="Times New Roman" w:hAnsi="Times New Roman"/>
          <w:b/>
          <w:bCs/>
          <w:spacing w:val="5"/>
          <w:sz w:val="24"/>
          <w:szCs w:val="24"/>
        </w:rPr>
        <w:t xml:space="preserve">алардын түзүмдүк бөлүнүштөрү жана ведомстволук мекемелери тарабынан жеке жана юридикалык </w:t>
      </w:r>
    </w:p>
    <w:p w:rsidR="00C7713E" w:rsidRPr="0032023A" w:rsidRDefault="0032023A" w:rsidP="00405105">
      <w:pPr>
        <w:spacing w:after="480"/>
        <w:contextualSpacing/>
        <w:jc w:val="center"/>
        <w:rPr>
          <w:rFonts w:ascii="Times New Roman" w:hAnsi="Times New Roman"/>
          <w:b/>
          <w:bCs/>
          <w:spacing w:val="5"/>
          <w:sz w:val="24"/>
          <w:szCs w:val="24"/>
        </w:rPr>
      </w:pPr>
      <w:r w:rsidRPr="0032023A">
        <w:rPr>
          <w:rFonts w:ascii="Times New Roman" w:hAnsi="Times New Roman"/>
          <w:b/>
          <w:bCs/>
          <w:spacing w:val="5"/>
          <w:sz w:val="24"/>
          <w:szCs w:val="24"/>
        </w:rPr>
        <w:t>жактарга берилүүчү мамлекеттик кызмат көрсөтүүлөрдүн стандарттарын бекитүү жөнүндө” токтомуна өзгөртүүлөрдү киргизүү жөнүндөгү</w:t>
      </w:r>
      <w:r>
        <w:rPr>
          <w:rFonts w:ascii="Times New Roman" w:hAnsi="Times New Roman"/>
          <w:b/>
          <w:bCs/>
          <w:spacing w:val="5"/>
          <w:sz w:val="24"/>
          <w:szCs w:val="24"/>
        </w:rPr>
        <w:t xml:space="preserve"> Кыргыз Республикасынын </w:t>
      </w:r>
      <w:r w:rsidR="0004060E">
        <w:rPr>
          <w:rFonts w:ascii="Times New Roman" w:hAnsi="Times New Roman"/>
          <w:b/>
          <w:bCs/>
          <w:spacing w:val="5"/>
          <w:sz w:val="24"/>
          <w:szCs w:val="24"/>
        </w:rPr>
        <w:t>Министрлер кабинетинин</w:t>
      </w:r>
      <w:r w:rsidRPr="0032023A">
        <w:rPr>
          <w:rFonts w:ascii="Times New Roman" w:hAnsi="Times New Roman"/>
          <w:b/>
          <w:bCs/>
          <w:spacing w:val="5"/>
          <w:sz w:val="24"/>
          <w:szCs w:val="24"/>
        </w:rPr>
        <w:t xml:space="preserve"> токтомунун </w:t>
      </w:r>
      <w:r w:rsidR="00C7713E" w:rsidRPr="0032023A">
        <w:rPr>
          <w:rFonts w:ascii="Times New Roman" w:hAnsi="Times New Roman"/>
          <w:b/>
          <w:bCs/>
          <w:spacing w:val="5"/>
          <w:sz w:val="24"/>
          <w:szCs w:val="24"/>
        </w:rPr>
        <w:t>долбоорунун</w:t>
      </w:r>
    </w:p>
    <w:p w:rsidR="00611EC8" w:rsidRPr="007B737B" w:rsidRDefault="00C7713E" w:rsidP="00405105">
      <w:pPr>
        <w:contextualSpacing/>
        <w:jc w:val="center"/>
        <w:rPr>
          <w:rFonts w:ascii="Times New Roman" w:hAnsi="Times New Roman"/>
          <w:b/>
          <w:sz w:val="28"/>
          <w:szCs w:val="28"/>
        </w:rPr>
      </w:pPr>
      <w:r>
        <w:rPr>
          <w:rFonts w:ascii="Times New Roman" w:hAnsi="Times New Roman"/>
          <w:b/>
          <w:sz w:val="28"/>
          <w:szCs w:val="28"/>
        </w:rPr>
        <w:t xml:space="preserve">САЛЫШТЫРМА </w:t>
      </w:r>
      <w:r w:rsidRPr="008F271F">
        <w:rPr>
          <w:rFonts w:ascii="Times New Roman" w:hAnsi="Times New Roman"/>
          <w:b/>
          <w:sz w:val="28"/>
          <w:szCs w:val="28"/>
        </w:rPr>
        <w:t>ТАБЛИЦА</w:t>
      </w:r>
      <w:r>
        <w:rPr>
          <w:rFonts w:ascii="Times New Roman" w:hAnsi="Times New Roman"/>
          <w:b/>
          <w:sz w:val="28"/>
          <w:szCs w:val="28"/>
        </w:rPr>
        <w:t>СЫ</w:t>
      </w:r>
    </w:p>
    <w:p w:rsidR="00FF5B5D" w:rsidRPr="000436CD" w:rsidRDefault="00FF5B5D" w:rsidP="00126214">
      <w:pPr>
        <w:spacing w:after="480"/>
        <w:contextualSpacing/>
        <w:jc w:val="both"/>
        <w:rPr>
          <w:rFonts w:ascii="Times New Roman" w:hAnsi="Times New Roman"/>
          <w:b/>
          <w:bCs/>
          <w:spacing w:val="5"/>
          <w:sz w:val="28"/>
          <w:szCs w:val="28"/>
        </w:rPr>
      </w:pPr>
    </w:p>
    <w:tbl>
      <w:tblPr>
        <w:tblStyle w:val="ab"/>
        <w:tblW w:w="0" w:type="auto"/>
        <w:tblLook w:val="04A0" w:firstRow="1" w:lastRow="0" w:firstColumn="1" w:lastColumn="0" w:noHBand="0" w:noVBand="1"/>
      </w:tblPr>
      <w:tblGrid>
        <w:gridCol w:w="7280"/>
        <w:gridCol w:w="7280"/>
      </w:tblGrid>
      <w:tr w:rsidR="00FF5B5D" w:rsidRPr="000436CD" w:rsidTr="00FF5B5D">
        <w:tc>
          <w:tcPr>
            <w:tcW w:w="7280" w:type="dxa"/>
          </w:tcPr>
          <w:p w:rsidR="00FF5B5D" w:rsidRPr="000436CD" w:rsidRDefault="00C7713E" w:rsidP="00E80907">
            <w:pPr>
              <w:contextualSpacing/>
              <w:jc w:val="center"/>
              <w:rPr>
                <w:rFonts w:ascii="Times New Roman" w:hAnsi="Times New Roman"/>
                <w:b/>
                <w:sz w:val="24"/>
                <w:szCs w:val="24"/>
              </w:rPr>
            </w:pPr>
            <w:r>
              <w:rPr>
                <w:rFonts w:ascii="Times New Roman" w:hAnsi="Times New Roman"/>
                <w:b/>
                <w:sz w:val="24"/>
                <w:szCs w:val="24"/>
              </w:rPr>
              <w:t>Колдонуудагы</w:t>
            </w:r>
            <w:r w:rsidRPr="006F7840">
              <w:rPr>
                <w:rFonts w:ascii="Times New Roman" w:hAnsi="Times New Roman"/>
                <w:b/>
                <w:sz w:val="24"/>
                <w:szCs w:val="24"/>
              </w:rPr>
              <w:t xml:space="preserve"> редакция</w:t>
            </w:r>
          </w:p>
        </w:tc>
        <w:tc>
          <w:tcPr>
            <w:tcW w:w="7280" w:type="dxa"/>
          </w:tcPr>
          <w:p w:rsidR="00FF5B5D" w:rsidRPr="000436CD" w:rsidRDefault="00C7713E" w:rsidP="00E80907">
            <w:pPr>
              <w:contextualSpacing/>
              <w:jc w:val="center"/>
              <w:rPr>
                <w:rFonts w:ascii="Times New Roman" w:hAnsi="Times New Roman"/>
                <w:b/>
                <w:sz w:val="24"/>
                <w:szCs w:val="24"/>
              </w:rPr>
            </w:pPr>
            <w:r>
              <w:rPr>
                <w:rFonts w:ascii="Times New Roman" w:hAnsi="Times New Roman"/>
                <w:b/>
                <w:sz w:val="24"/>
                <w:szCs w:val="24"/>
              </w:rPr>
              <w:t>Сунушталган</w:t>
            </w:r>
            <w:r w:rsidRPr="006F7840">
              <w:rPr>
                <w:rFonts w:ascii="Times New Roman" w:hAnsi="Times New Roman"/>
                <w:b/>
                <w:sz w:val="24"/>
                <w:szCs w:val="24"/>
              </w:rPr>
              <w:t xml:space="preserve"> редакция</w:t>
            </w:r>
          </w:p>
        </w:tc>
      </w:tr>
      <w:tr w:rsidR="000436CD" w:rsidRPr="000436CD" w:rsidTr="009B4D3A">
        <w:tc>
          <w:tcPr>
            <w:tcW w:w="14560" w:type="dxa"/>
            <w:gridSpan w:val="2"/>
          </w:tcPr>
          <w:p w:rsidR="000436CD" w:rsidRPr="000436CD" w:rsidRDefault="00905DBD" w:rsidP="00405105">
            <w:pPr>
              <w:spacing w:after="480"/>
              <w:contextualSpacing/>
              <w:jc w:val="center"/>
              <w:rPr>
                <w:rFonts w:ascii="Times New Roman" w:hAnsi="Times New Roman"/>
                <w:b/>
                <w:bCs/>
                <w:spacing w:val="5"/>
                <w:sz w:val="24"/>
                <w:szCs w:val="24"/>
              </w:rPr>
            </w:pPr>
            <w:r w:rsidRPr="00905DBD">
              <w:rPr>
                <w:rFonts w:ascii="Times New Roman" w:hAnsi="Times New Roman"/>
                <w:b/>
                <w:bCs/>
                <w:spacing w:val="5"/>
                <w:sz w:val="24"/>
                <w:szCs w:val="24"/>
              </w:rPr>
              <w:t>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w:t>
            </w:r>
          </w:p>
        </w:tc>
      </w:tr>
      <w:tr w:rsidR="000436CD" w:rsidRPr="000436CD" w:rsidTr="00FF5B5D">
        <w:tc>
          <w:tcPr>
            <w:tcW w:w="7280" w:type="dxa"/>
          </w:tcPr>
          <w:p w:rsidR="000436CD" w:rsidRPr="00A271B9" w:rsidRDefault="000436CD" w:rsidP="00405105">
            <w:pPr>
              <w:pStyle w:val="tkTablica"/>
              <w:spacing w:before="120" w:after="120"/>
              <w:jc w:val="center"/>
              <w:rPr>
                <w:rFonts w:ascii="Times New Roman" w:hAnsi="Times New Roman" w:cs="Times New Roman"/>
                <w:b/>
                <w:sz w:val="22"/>
                <w:szCs w:val="22"/>
              </w:rPr>
            </w:pPr>
            <w:r w:rsidRPr="00A271B9">
              <w:rPr>
                <w:rFonts w:ascii="Times New Roman" w:hAnsi="Times New Roman" w:cs="Times New Roman"/>
                <w:b/>
                <w:sz w:val="22"/>
                <w:szCs w:val="22"/>
              </w:rPr>
              <w:t xml:space="preserve">IV. </w:t>
            </w:r>
            <w:r w:rsidR="00905DBD" w:rsidRPr="00A271B9">
              <w:rPr>
                <w:rFonts w:ascii="Times New Roman" w:hAnsi="Times New Roman" w:cs="Times New Roman"/>
                <w:b/>
                <w:sz w:val="22"/>
                <w:szCs w:val="22"/>
              </w:rPr>
              <w:t>Изилдөө, талдоо, баалоо жана экспертиза тармагында</w:t>
            </w:r>
          </w:p>
        </w:tc>
        <w:tc>
          <w:tcPr>
            <w:tcW w:w="7280" w:type="dxa"/>
          </w:tcPr>
          <w:p w:rsidR="000436CD" w:rsidRPr="00A271B9" w:rsidRDefault="000436CD" w:rsidP="00405105">
            <w:pPr>
              <w:pStyle w:val="tkTablica"/>
              <w:spacing w:before="120" w:after="120"/>
              <w:jc w:val="center"/>
              <w:rPr>
                <w:rFonts w:ascii="Times New Roman" w:hAnsi="Times New Roman" w:cs="Times New Roman"/>
                <w:b/>
                <w:sz w:val="22"/>
                <w:szCs w:val="22"/>
              </w:rPr>
            </w:pPr>
            <w:r w:rsidRPr="00A271B9">
              <w:rPr>
                <w:rFonts w:ascii="Times New Roman" w:hAnsi="Times New Roman" w:cs="Times New Roman"/>
                <w:b/>
                <w:sz w:val="22"/>
                <w:szCs w:val="22"/>
              </w:rPr>
              <w:t xml:space="preserve">IV. </w:t>
            </w:r>
            <w:r w:rsidR="00905DBD" w:rsidRPr="00A271B9">
              <w:rPr>
                <w:rFonts w:ascii="Times New Roman" w:hAnsi="Times New Roman" w:cs="Times New Roman"/>
                <w:b/>
                <w:sz w:val="22"/>
                <w:szCs w:val="22"/>
              </w:rPr>
              <w:t>Изилдөө, талдоо, баалоо жана экспертиза тармагында</w:t>
            </w:r>
          </w:p>
        </w:tc>
      </w:tr>
      <w:tr w:rsidR="00566A1E" w:rsidRPr="000436CD" w:rsidTr="00FF5B5D">
        <w:tc>
          <w:tcPr>
            <w:tcW w:w="7280" w:type="dxa"/>
          </w:tcPr>
          <w:tbl>
            <w:tblPr>
              <w:tblW w:w="5000" w:type="pct"/>
              <w:tblCellMar>
                <w:left w:w="0" w:type="dxa"/>
                <w:right w:w="0" w:type="dxa"/>
              </w:tblCellMar>
              <w:tblLook w:val="04A0" w:firstRow="1" w:lastRow="0" w:firstColumn="1" w:lastColumn="0" w:noHBand="0" w:noVBand="1"/>
            </w:tblPr>
            <w:tblGrid>
              <w:gridCol w:w="326"/>
              <w:gridCol w:w="2661"/>
              <w:gridCol w:w="4057"/>
            </w:tblGrid>
            <w:tr w:rsidR="00566A1E" w:rsidRPr="00A271B9" w:rsidTr="00566A1E">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6A1E" w:rsidRPr="00A271B9" w:rsidRDefault="00CF5853" w:rsidP="0042297C">
                  <w:pPr>
                    <w:pStyle w:val="tkTablica"/>
                    <w:jc w:val="center"/>
                    <w:rPr>
                      <w:rFonts w:ascii="Times New Roman" w:hAnsi="Times New Roman" w:cs="Times New Roman"/>
                      <w:sz w:val="22"/>
                      <w:szCs w:val="22"/>
                    </w:rPr>
                  </w:pPr>
                  <w:r w:rsidRPr="00A271B9">
                    <w:rPr>
                      <w:rFonts w:ascii="Times New Roman" w:hAnsi="Times New Roman" w:cs="Times New Roman"/>
                      <w:sz w:val="22"/>
                      <w:szCs w:val="22"/>
                    </w:rPr>
                    <w:t>29. Мамлекеттик кызмат көрсөтүүнүн паспорту</w:t>
                  </w:r>
                </w:p>
              </w:tc>
            </w:tr>
            <w:tr w:rsidR="00CF5853" w:rsidRPr="00A271B9" w:rsidTr="00566A1E">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1</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Кызмат көрсөтүүнүн аталышы</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Топография-геодезиялык, сүрөткө тартуу жана картографиялык иштер боюнча материалдарды берүү - Мамлекеттик кызмат көрсөтүүлөрдүн бирдиктүү реестри (тизмеги), 5-бап, 40-пункт</w:t>
                  </w:r>
                </w:p>
              </w:tc>
            </w:tr>
            <w:tr w:rsidR="00CF5853" w:rsidRPr="00A271B9" w:rsidTr="00566A1E">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2</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Кызмат көрсөткөн мамлекеттик органдын (мекеменин) толук аталышы</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b/>
                      <w:strike/>
                      <w:sz w:val="22"/>
                      <w:szCs w:val="22"/>
                    </w:rPr>
                  </w:pPr>
                  <w:r w:rsidRPr="00A271B9">
                    <w:rPr>
                      <w:rFonts w:ascii="Times New Roman" w:hAnsi="Times New Roman" w:cs="Times New Roman"/>
                      <w:b/>
                      <w:strike/>
                      <w:sz w:val="22"/>
                      <w:szCs w:val="22"/>
                    </w:rPr>
                    <w:t>Жер казынасын пайдалануу жана кен казуу өнөр жайын өнүктүрүү жаатында мамлекеттик саясатты ишке ашыруучу мамлекеттик органы (мындан ары - ыйгарым укуктуу орган), топография-геодезиялык, сүрөткө тартуу жана картографиялык иштер жаатындагы ведомстволук бөлүм (мындан ары Мамкартография)</w:t>
                  </w:r>
                </w:p>
              </w:tc>
            </w:tr>
            <w:tr w:rsidR="00CF5853" w:rsidRPr="00A271B9" w:rsidTr="00566A1E">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3</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Мамлекеттик кызмат көрсөтүүлөрдү керектөөчүлөр</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Юридикалык жактар жана Кыргыз Республикасынын 18 жашка жеткен адамдары.</w:t>
                  </w:r>
                </w:p>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lastRenderedPageBreak/>
                    <w:t>Чет өлкөлүк юридикалык жана жеке жактар ачык пайдалануудагы картографиялык материалдар боюнча гана кызмат көрсөтүүнү алууга укуктуу</w:t>
                  </w:r>
                </w:p>
              </w:tc>
            </w:tr>
            <w:tr w:rsidR="00CF5853" w:rsidRPr="0004060E" w:rsidTr="00566A1E">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spacing w:after="0" w:line="240" w:lineRule="auto"/>
                    <w:contextualSpacing/>
                    <w:rPr>
                      <w:rFonts w:ascii="Times New Roman" w:hAnsi="Times New Roman" w:cs="Times New Roman"/>
                      <w:sz w:val="22"/>
                      <w:szCs w:val="22"/>
                      <w:lang w:val="ky-KG" w:eastAsia="en-US"/>
                    </w:rPr>
                  </w:pPr>
                  <w:r w:rsidRPr="00A271B9">
                    <w:rPr>
                      <w:rFonts w:ascii="Times New Roman" w:hAnsi="Times New Roman" w:cs="Times New Roman"/>
                      <w:sz w:val="22"/>
                      <w:szCs w:val="22"/>
                      <w:lang w:val="ky-KG" w:eastAsia="en-US"/>
                    </w:rPr>
                    <w:lastRenderedPageBreak/>
                    <w:t>4</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spacing w:after="0" w:line="240" w:lineRule="auto"/>
                    <w:contextualSpacing/>
                    <w:rPr>
                      <w:rFonts w:ascii="Times New Roman" w:hAnsi="Times New Roman" w:cs="Times New Roman"/>
                      <w:sz w:val="22"/>
                      <w:szCs w:val="22"/>
                      <w:lang w:val="ky-KG" w:eastAsia="en-US"/>
                    </w:rPr>
                  </w:pPr>
                  <w:r w:rsidRPr="00A271B9">
                    <w:rPr>
                      <w:rFonts w:ascii="Times New Roman" w:hAnsi="Times New Roman" w:cs="Times New Roman"/>
                      <w:sz w:val="22"/>
                      <w:szCs w:val="22"/>
                      <w:lang w:val="ky-KG" w:eastAsia="en-US"/>
                    </w:rPr>
                    <w:t>Мамлекеттик кызмат көрсөтүүнү алуунун укуктук негизи</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spacing w:after="0" w:line="240" w:lineRule="auto"/>
                    <w:contextualSpacing/>
                    <w:rPr>
                      <w:rFonts w:ascii="Times New Roman" w:hAnsi="Times New Roman" w:cs="Times New Roman"/>
                      <w:sz w:val="22"/>
                      <w:szCs w:val="22"/>
                      <w:lang w:val="ky-KG" w:eastAsia="en-US"/>
                    </w:rPr>
                  </w:pPr>
                  <w:r w:rsidRPr="00A271B9">
                    <w:rPr>
                      <w:rFonts w:ascii="Times New Roman" w:hAnsi="Times New Roman" w:cs="Times New Roman"/>
                      <w:sz w:val="22"/>
                      <w:szCs w:val="22"/>
                      <w:lang w:val="ky-KG" w:eastAsia="en-US"/>
                    </w:rPr>
                    <w:t xml:space="preserve">Кыргыз Республикасынын </w:t>
                  </w:r>
                  <w:hyperlink r:id="rId6" w:history="1">
                    <w:r w:rsidRPr="00A271B9">
                      <w:rPr>
                        <w:rFonts w:ascii="Times New Roman" w:hAnsi="Times New Roman" w:cs="Times New Roman"/>
                        <w:sz w:val="22"/>
                        <w:szCs w:val="22"/>
                        <w:lang w:val="ky-KG" w:eastAsia="en-US"/>
                      </w:rPr>
                      <w:t>Конституциясы</w:t>
                    </w:r>
                  </w:hyperlink>
                  <w:r w:rsidRPr="00A271B9">
                    <w:rPr>
                      <w:rFonts w:ascii="Times New Roman" w:hAnsi="Times New Roman" w:cs="Times New Roman"/>
                      <w:sz w:val="22"/>
                      <w:szCs w:val="22"/>
                      <w:lang w:val="ky-KG" w:eastAsia="en-US"/>
                    </w:rPr>
                    <w:t>;</w:t>
                  </w:r>
                </w:p>
                <w:p w:rsidR="00CF5853" w:rsidRPr="00A271B9" w:rsidRDefault="00CF5853" w:rsidP="00126214">
                  <w:pPr>
                    <w:pStyle w:val="tkTablica"/>
                    <w:spacing w:after="0" w:line="240" w:lineRule="auto"/>
                    <w:contextualSpacing/>
                    <w:rPr>
                      <w:rFonts w:ascii="Times New Roman" w:hAnsi="Times New Roman" w:cs="Times New Roman"/>
                      <w:sz w:val="22"/>
                      <w:szCs w:val="22"/>
                      <w:lang w:val="ky-KG" w:eastAsia="en-US"/>
                    </w:rPr>
                  </w:pPr>
                  <w:r w:rsidRPr="00A271B9">
                    <w:rPr>
                      <w:rFonts w:ascii="Times New Roman" w:hAnsi="Times New Roman" w:cs="Times New Roman"/>
                      <w:sz w:val="22"/>
                      <w:szCs w:val="22"/>
                      <w:lang w:val="ky-KG" w:eastAsia="en-US"/>
                    </w:rPr>
                    <w:t xml:space="preserve">“Геодезия жана картография жөнүндө” Кыргыз Республикасынын </w:t>
                  </w:r>
                  <w:hyperlink r:id="rId7" w:history="1">
                    <w:r w:rsidRPr="00A271B9">
                      <w:rPr>
                        <w:rFonts w:ascii="Times New Roman" w:hAnsi="Times New Roman" w:cs="Times New Roman"/>
                        <w:sz w:val="22"/>
                        <w:szCs w:val="22"/>
                        <w:lang w:val="ky-KG" w:eastAsia="en-US"/>
                      </w:rPr>
                      <w:t>Мыйзамы</w:t>
                    </w:r>
                  </w:hyperlink>
                  <w:r w:rsidRPr="00A271B9">
                    <w:rPr>
                      <w:rFonts w:ascii="Times New Roman" w:hAnsi="Times New Roman" w:cs="Times New Roman"/>
                      <w:sz w:val="22"/>
                      <w:szCs w:val="22"/>
                      <w:lang w:val="ky-KG" w:eastAsia="en-US"/>
                    </w:rPr>
                    <w:t>;</w:t>
                  </w:r>
                </w:p>
                <w:p w:rsidR="00CF5853" w:rsidRDefault="00CF5853" w:rsidP="00126214">
                  <w:pPr>
                    <w:pStyle w:val="tkTablica"/>
                    <w:spacing w:after="0" w:line="240" w:lineRule="auto"/>
                    <w:contextualSpacing/>
                    <w:rPr>
                      <w:rFonts w:ascii="Times New Roman" w:hAnsi="Times New Roman" w:cs="Times New Roman"/>
                      <w:b/>
                      <w:strike/>
                      <w:sz w:val="22"/>
                      <w:szCs w:val="22"/>
                      <w:lang w:val="ky-KG" w:eastAsia="en-US"/>
                    </w:rPr>
                  </w:pPr>
                  <w:r w:rsidRPr="00A271B9">
                    <w:rPr>
                      <w:rFonts w:ascii="Times New Roman" w:hAnsi="Times New Roman" w:cs="Times New Roman"/>
                      <w:b/>
                      <w:strike/>
                      <w:sz w:val="22"/>
                      <w:szCs w:val="22"/>
                      <w:lang w:val="ky-KG" w:eastAsia="en-US"/>
                    </w:rPr>
                    <w:t xml:space="preserve">Кыргыз Республикасынын Өкмөтүнүн 2012-жылдын 20-февралындагы № 127 “Кыргыз Республикасынын Өкмөтүнө караштуу Геология жана минералдык ресурстар боюнча мамлекеттик агенттиги жөнүндө” </w:t>
                  </w:r>
                  <w:hyperlink r:id="rId8" w:history="1">
                    <w:r w:rsidRPr="00A271B9">
                      <w:rPr>
                        <w:rFonts w:ascii="Times New Roman" w:hAnsi="Times New Roman" w:cs="Times New Roman"/>
                        <w:b/>
                        <w:strike/>
                        <w:sz w:val="22"/>
                        <w:szCs w:val="22"/>
                        <w:lang w:val="ky-KG" w:eastAsia="en-US"/>
                      </w:rPr>
                      <w:t>токтому</w:t>
                    </w:r>
                  </w:hyperlink>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30798B" w:rsidRDefault="0030798B" w:rsidP="00126214">
                  <w:pPr>
                    <w:pStyle w:val="tkTablica"/>
                    <w:spacing w:after="0" w:line="240" w:lineRule="auto"/>
                    <w:contextualSpacing/>
                    <w:rPr>
                      <w:rFonts w:ascii="Times New Roman" w:hAnsi="Times New Roman" w:cs="Times New Roman"/>
                      <w:b/>
                      <w:strike/>
                      <w:sz w:val="22"/>
                      <w:szCs w:val="22"/>
                      <w:lang w:val="ky-KG" w:eastAsia="en-US"/>
                    </w:rPr>
                  </w:pPr>
                </w:p>
                <w:p w:rsidR="00126214" w:rsidRDefault="00126214" w:rsidP="00126214">
                  <w:pPr>
                    <w:pStyle w:val="tkTablica"/>
                    <w:spacing w:after="0" w:line="240" w:lineRule="auto"/>
                    <w:contextualSpacing/>
                    <w:rPr>
                      <w:rFonts w:ascii="Times New Roman" w:hAnsi="Times New Roman" w:cs="Times New Roman"/>
                      <w:b/>
                      <w:strike/>
                      <w:sz w:val="22"/>
                      <w:szCs w:val="22"/>
                      <w:lang w:val="ky-KG" w:eastAsia="en-US"/>
                    </w:rPr>
                  </w:pPr>
                </w:p>
                <w:p w:rsidR="0030798B" w:rsidRPr="009B4D3A" w:rsidRDefault="0030798B" w:rsidP="00126214">
                  <w:pPr>
                    <w:pStyle w:val="tkTablica"/>
                    <w:spacing w:after="0" w:line="240" w:lineRule="auto"/>
                    <w:contextualSpacing/>
                    <w:rPr>
                      <w:rFonts w:ascii="Times New Roman" w:hAnsi="Times New Roman" w:cs="Times New Roman"/>
                      <w:b/>
                      <w:strike/>
                      <w:sz w:val="22"/>
                      <w:szCs w:val="22"/>
                      <w:lang w:val="ky-KG"/>
                    </w:rPr>
                  </w:pPr>
                </w:p>
              </w:tc>
            </w:tr>
          </w:tbl>
          <w:p w:rsidR="00566A1E" w:rsidRPr="009B4D3A" w:rsidRDefault="00566A1E" w:rsidP="00126214">
            <w:pPr>
              <w:spacing w:after="480"/>
              <w:contextualSpacing/>
              <w:jc w:val="both"/>
              <w:rPr>
                <w:rFonts w:ascii="Times New Roman" w:hAnsi="Times New Roman"/>
                <w:lang w:val="ky-KG"/>
              </w:rPr>
            </w:pPr>
          </w:p>
        </w:tc>
        <w:tc>
          <w:tcPr>
            <w:tcW w:w="7280" w:type="dxa"/>
          </w:tcPr>
          <w:tbl>
            <w:tblPr>
              <w:tblW w:w="5000" w:type="pct"/>
              <w:tblCellMar>
                <w:left w:w="0" w:type="dxa"/>
                <w:right w:w="0" w:type="dxa"/>
              </w:tblCellMar>
              <w:tblLook w:val="04A0" w:firstRow="1" w:lastRow="0" w:firstColumn="1" w:lastColumn="0" w:noHBand="0" w:noVBand="1"/>
            </w:tblPr>
            <w:tblGrid>
              <w:gridCol w:w="326"/>
              <w:gridCol w:w="2661"/>
              <w:gridCol w:w="4057"/>
            </w:tblGrid>
            <w:tr w:rsidR="00566A1E" w:rsidRPr="00A271B9" w:rsidTr="009B4D3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6A1E" w:rsidRPr="00A271B9" w:rsidRDefault="00CF5853" w:rsidP="0042297C">
                  <w:pPr>
                    <w:pStyle w:val="tkTablica"/>
                    <w:jc w:val="center"/>
                    <w:rPr>
                      <w:rFonts w:ascii="Times New Roman" w:hAnsi="Times New Roman" w:cs="Times New Roman"/>
                      <w:sz w:val="22"/>
                      <w:szCs w:val="22"/>
                    </w:rPr>
                  </w:pPr>
                  <w:r w:rsidRPr="00A271B9">
                    <w:rPr>
                      <w:rFonts w:ascii="Times New Roman" w:hAnsi="Times New Roman" w:cs="Times New Roman"/>
                      <w:sz w:val="22"/>
                      <w:szCs w:val="22"/>
                    </w:rPr>
                    <w:lastRenderedPageBreak/>
                    <w:t>29. Мамлекеттик кызмат көрсөтүүнүн паспорту</w:t>
                  </w:r>
                </w:p>
              </w:tc>
            </w:tr>
            <w:tr w:rsidR="00CF5853" w:rsidRPr="00A271B9" w:rsidTr="009B4D3A">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1</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Кызмат көрсөтүүнүн аталышы</w:t>
                  </w:r>
                </w:p>
                <w:p w:rsidR="006E1789" w:rsidRPr="00A271B9" w:rsidRDefault="006E1789" w:rsidP="00126214">
                  <w:pPr>
                    <w:pStyle w:val="tkTablica"/>
                    <w:rPr>
                      <w:rFonts w:ascii="Times New Roman" w:hAnsi="Times New Roman" w:cs="Times New Roman"/>
                      <w:sz w:val="22"/>
                      <w:szCs w:val="22"/>
                    </w:rPr>
                  </w:pPr>
                </w:p>
                <w:p w:rsidR="006E1789" w:rsidRPr="00A271B9" w:rsidRDefault="006E1789" w:rsidP="00126214">
                  <w:pPr>
                    <w:pStyle w:val="tkTablica"/>
                    <w:rPr>
                      <w:rFonts w:ascii="Times New Roman" w:hAnsi="Times New Roman" w:cs="Times New Roman"/>
                      <w:sz w:val="22"/>
                      <w:szCs w:val="22"/>
                    </w:rPr>
                  </w:pPr>
                </w:p>
                <w:p w:rsidR="006E1789" w:rsidRPr="00A271B9" w:rsidRDefault="006E1789" w:rsidP="00126214">
                  <w:pPr>
                    <w:pStyle w:val="tkTablica"/>
                    <w:rPr>
                      <w:rFonts w:ascii="Times New Roman" w:hAnsi="Times New Roman" w:cs="Times New Roman"/>
                      <w:sz w:val="22"/>
                      <w:szCs w:val="22"/>
                    </w:rPr>
                  </w:pP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Топография-геодезиялык, сүрөткө тартуу жана картографиялык иштер боюнча материалдарды берүү - Мамлекеттик кызмат көрсөтүүлөрдүн бирдиктүү реестри (тизмеги), 5-бап, 40-пункт</w:t>
                  </w:r>
                </w:p>
              </w:tc>
            </w:tr>
            <w:tr w:rsidR="00CF5853" w:rsidRPr="00A271B9" w:rsidTr="009B4D3A">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2</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Кызмат көрсөткөн мамлекеттик органдын (мекеменин) толук аталышы</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b/>
                      <w:sz w:val="22"/>
                      <w:szCs w:val="22"/>
                    </w:rPr>
                  </w:pPr>
                  <w:r w:rsidRPr="00A271B9">
                    <w:rPr>
                      <w:rFonts w:ascii="Times New Roman" w:hAnsi="Times New Roman" w:cs="Times New Roman"/>
                      <w:b/>
                      <w:sz w:val="22"/>
                      <w:szCs w:val="22"/>
                    </w:rPr>
                    <w:t>Топографиялык-геодезиялык жана картографиялык жумуштар жаатында мамлекеттик саясатты ишке ашыруучу мамлекеттик органы (мындан ары - ыйгарым укуктуу орган) жана анын ведомстволук бөлүмү (мындан ары - Мамкартография)</w:t>
                  </w:r>
                </w:p>
                <w:p w:rsidR="00CF5853" w:rsidRDefault="00CF5853" w:rsidP="00126214">
                  <w:pPr>
                    <w:pStyle w:val="tkTablica"/>
                    <w:rPr>
                      <w:rFonts w:ascii="Times New Roman" w:hAnsi="Times New Roman" w:cs="Times New Roman"/>
                      <w:b/>
                      <w:sz w:val="22"/>
                      <w:szCs w:val="22"/>
                    </w:rPr>
                  </w:pPr>
                </w:p>
                <w:p w:rsidR="00405FF1" w:rsidRPr="00405FF1" w:rsidRDefault="00405FF1" w:rsidP="00126214">
                  <w:pPr>
                    <w:pStyle w:val="tkTablica"/>
                    <w:rPr>
                      <w:rFonts w:ascii="Times New Roman" w:hAnsi="Times New Roman" w:cs="Times New Roman"/>
                      <w:b/>
                      <w:sz w:val="12"/>
                      <w:szCs w:val="12"/>
                    </w:rPr>
                  </w:pPr>
                </w:p>
              </w:tc>
            </w:tr>
            <w:tr w:rsidR="00CF5853" w:rsidRPr="00A271B9" w:rsidTr="009B4D3A">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3</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Мамлекеттик кызмат көрсөтүүлөрдү керектөөчүлөр</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Юридикалык жактар жана Кыргыз Республикасынын 18 жашка жеткен адамдары.</w:t>
                  </w:r>
                </w:p>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lastRenderedPageBreak/>
                    <w:t>Чет өлкөлүк юридикалык жана жеке жактар ачык пайдалануудагы картографиялык материалдар боюнча гана кызмат көрсөтүүнү алууга укуктуу</w:t>
                  </w:r>
                </w:p>
              </w:tc>
            </w:tr>
            <w:tr w:rsidR="00CF5853" w:rsidRPr="00A271B9" w:rsidTr="009B4D3A">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lastRenderedPageBreak/>
                    <w:t>4</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lang w:val="ky-KG" w:eastAsia="en-US"/>
                    </w:rPr>
                    <w:t>Мамлекеттик кызмат көрсөтүүнү алуунун укуктук негизи</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 xml:space="preserve">Кыргыз Республикасынын </w:t>
                  </w:r>
                  <w:hyperlink r:id="rId9" w:history="1">
                    <w:r w:rsidRPr="00A271B9">
                      <w:rPr>
                        <w:rFonts w:ascii="Times New Roman" w:hAnsi="Times New Roman" w:cs="Times New Roman"/>
                        <w:sz w:val="22"/>
                        <w:szCs w:val="22"/>
                      </w:rPr>
                      <w:t>Конституциясы</w:t>
                    </w:r>
                  </w:hyperlink>
                  <w:r w:rsidRPr="00A271B9">
                    <w:rPr>
                      <w:rFonts w:ascii="Times New Roman" w:hAnsi="Times New Roman" w:cs="Times New Roman"/>
                      <w:sz w:val="22"/>
                      <w:szCs w:val="22"/>
                    </w:rPr>
                    <w:t>;</w:t>
                  </w:r>
                </w:p>
                <w:p w:rsidR="00CF5853" w:rsidRPr="00A271B9" w:rsidRDefault="00CF5853" w:rsidP="00126214">
                  <w:pPr>
                    <w:pStyle w:val="tkTablica"/>
                    <w:rPr>
                      <w:rFonts w:ascii="Times New Roman" w:hAnsi="Times New Roman" w:cs="Times New Roman"/>
                      <w:sz w:val="22"/>
                      <w:szCs w:val="22"/>
                    </w:rPr>
                  </w:pPr>
                  <w:r w:rsidRPr="00A271B9">
                    <w:rPr>
                      <w:rFonts w:ascii="Times New Roman" w:hAnsi="Times New Roman" w:cs="Times New Roman"/>
                      <w:sz w:val="22"/>
                      <w:szCs w:val="22"/>
                    </w:rPr>
                    <w:t xml:space="preserve">“Геодезия жана картография жөнүндө” Кыргыз Республикасынын </w:t>
                  </w:r>
                  <w:hyperlink r:id="rId10" w:history="1">
                    <w:r w:rsidRPr="00A271B9">
                      <w:rPr>
                        <w:rFonts w:ascii="Times New Roman" w:hAnsi="Times New Roman" w:cs="Times New Roman"/>
                        <w:sz w:val="22"/>
                        <w:szCs w:val="22"/>
                      </w:rPr>
                      <w:t>Мыйзамы</w:t>
                    </w:r>
                  </w:hyperlink>
                  <w:r w:rsidRPr="00A271B9">
                    <w:rPr>
                      <w:rFonts w:ascii="Times New Roman" w:hAnsi="Times New Roman" w:cs="Times New Roman"/>
                      <w:sz w:val="22"/>
                      <w:szCs w:val="22"/>
                    </w:rPr>
                    <w:t>;</w:t>
                  </w:r>
                </w:p>
                <w:p w:rsidR="00CF5853" w:rsidRPr="00A271B9" w:rsidRDefault="0030798B" w:rsidP="00126214">
                  <w:pPr>
                    <w:pStyle w:val="tkTablica"/>
                    <w:rPr>
                      <w:rFonts w:ascii="Times New Roman" w:hAnsi="Times New Roman" w:cs="Times New Roman"/>
                      <w:b/>
                      <w:sz w:val="22"/>
                      <w:szCs w:val="22"/>
                    </w:rPr>
                  </w:pPr>
                  <w:r>
                    <w:rPr>
                      <w:rFonts w:ascii="Times New Roman" w:hAnsi="Times New Roman" w:cs="Times New Roman"/>
                      <w:b/>
                      <w:sz w:val="22"/>
                      <w:szCs w:val="22"/>
                    </w:rPr>
                    <w:t>Кыргыз Республикасынын Министрлер Кабинетинин</w:t>
                  </w:r>
                  <w:r w:rsidR="00DE7D02" w:rsidRPr="00A271B9">
                    <w:rPr>
                      <w:rFonts w:ascii="Times New Roman" w:hAnsi="Times New Roman" w:cs="Times New Roman"/>
                      <w:b/>
                      <w:sz w:val="22"/>
                      <w:szCs w:val="22"/>
                    </w:rPr>
                    <w:t xml:space="preserve"> </w:t>
                  </w:r>
                  <w:r>
                    <w:rPr>
                      <w:rFonts w:ascii="Times New Roman" w:hAnsi="Times New Roman" w:cs="Times New Roman"/>
                      <w:b/>
                      <w:sz w:val="22"/>
                      <w:szCs w:val="22"/>
                    </w:rPr>
                    <w:t>2021-жылдын 6-августундагы № 116 токтому менен бекитилген</w:t>
                  </w:r>
                  <w:r w:rsidR="00DE7D02" w:rsidRPr="00A271B9">
                    <w:rPr>
                      <w:rFonts w:ascii="Times New Roman" w:hAnsi="Times New Roman" w:cs="Times New Roman"/>
                      <w:b/>
                      <w:sz w:val="22"/>
                      <w:szCs w:val="22"/>
                    </w:rPr>
                    <w:t xml:space="preserve"> </w:t>
                  </w:r>
                  <w:r>
                    <w:rPr>
                      <w:rFonts w:ascii="Times New Roman" w:hAnsi="Times New Roman" w:cs="Times New Roman"/>
                      <w:b/>
                      <w:sz w:val="22"/>
                      <w:szCs w:val="22"/>
                    </w:rPr>
                    <w:t>К</w:t>
                  </w:r>
                  <w:r w:rsidRPr="0030798B">
                    <w:rPr>
                      <w:rFonts w:ascii="Times New Roman" w:hAnsi="Times New Roman" w:cs="Times New Roman"/>
                      <w:b/>
                      <w:sz w:val="22"/>
                      <w:szCs w:val="22"/>
                    </w:rPr>
                    <w:t>ыргыз Республикасынын Айыл, суу чарба жана аймактарды өнүктүрүү министрлигине караштуу Жер ресурстары боюнча мамлекеттик агенттиктин “Мамкартография” геодезия жана картография боюнча мамлекеттик мекемеси жөнүндө жобо</w:t>
                  </w:r>
                  <w:r>
                    <w:rPr>
                      <w:rFonts w:ascii="Times New Roman" w:hAnsi="Times New Roman" w:cs="Times New Roman"/>
                      <w:b/>
                      <w:sz w:val="22"/>
                      <w:szCs w:val="22"/>
                    </w:rPr>
                    <w:t>су</w:t>
                  </w:r>
                </w:p>
              </w:tc>
            </w:tr>
          </w:tbl>
          <w:p w:rsidR="00566A1E" w:rsidRPr="00A271B9" w:rsidRDefault="00566A1E" w:rsidP="00126214">
            <w:pPr>
              <w:spacing w:after="480"/>
              <w:contextualSpacing/>
              <w:jc w:val="both"/>
              <w:rPr>
                <w:rFonts w:ascii="Times New Roman" w:hAnsi="Times New Roman"/>
              </w:rPr>
            </w:pPr>
          </w:p>
        </w:tc>
      </w:tr>
      <w:tr w:rsidR="00F219CC" w:rsidRPr="000436CD" w:rsidTr="00FF5B5D">
        <w:tc>
          <w:tcPr>
            <w:tcW w:w="7280" w:type="dxa"/>
          </w:tcPr>
          <w:p w:rsidR="00F219CC" w:rsidRPr="000436CD" w:rsidRDefault="00F219CC" w:rsidP="0042297C">
            <w:pPr>
              <w:pStyle w:val="tkTablica"/>
              <w:jc w:val="center"/>
              <w:rPr>
                <w:rFonts w:ascii="Times New Roman" w:hAnsi="Times New Roman" w:cs="Times New Roman"/>
                <w:b/>
              </w:rPr>
            </w:pPr>
            <w:r w:rsidRPr="00F219CC">
              <w:rPr>
                <w:rFonts w:ascii="Times New Roman" w:hAnsi="Times New Roman" w:cs="Times New Roman"/>
                <w:b/>
              </w:rPr>
              <w:lastRenderedPageBreak/>
              <w:t>V. Маалымат берүү тармагында</w:t>
            </w:r>
          </w:p>
        </w:tc>
        <w:tc>
          <w:tcPr>
            <w:tcW w:w="7280" w:type="dxa"/>
          </w:tcPr>
          <w:p w:rsidR="00F219CC" w:rsidRPr="00991E13" w:rsidRDefault="00F219CC" w:rsidP="0042297C">
            <w:pPr>
              <w:pStyle w:val="tkTablica"/>
              <w:jc w:val="center"/>
              <w:rPr>
                <w:rFonts w:ascii="Times New Roman" w:hAnsi="Times New Roman" w:cs="Times New Roman"/>
                <w:b/>
              </w:rPr>
            </w:pPr>
            <w:r w:rsidRPr="00991E13">
              <w:rPr>
                <w:rFonts w:ascii="Times New Roman" w:hAnsi="Times New Roman" w:cs="Times New Roman"/>
                <w:b/>
              </w:rPr>
              <w:t>V. Маалымат берүү тармагында</w:t>
            </w:r>
          </w:p>
        </w:tc>
      </w:tr>
      <w:tr w:rsidR="00A67B42" w:rsidRPr="00E61116" w:rsidTr="00FF5B5D">
        <w:tc>
          <w:tcPr>
            <w:tcW w:w="7280" w:type="dxa"/>
          </w:tcPr>
          <w:tbl>
            <w:tblPr>
              <w:tblW w:w="4984" w:type="pct"/>
              <w:tblCellMar>
                <w:left w:w="0" w:type="dxa"/>
                <w:right w:w="0" w:type="dxa"/>
              </w:tblCellMar>
              <w:tblLook w:val="04A0" w:firstRow="1" w:lastRow="0" w:firstColumn="1" w:lastColumn="0" w:noHBand="0" w:noVBand="1"/>
            </w:tblPr>
            <w:tblGrid>
              <w:gridCol w:w="440"/>
              <w:gridCol w:w="2294"/>
              <w:gridCol w:w="4287"/>
            </w:tblGrid>
            <w:tr w:rsidR="00A67B42" w:rsidRPr="00426C65" w:rsidTr="00A67B42">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1789" w:rsidRPr="00991E13" w:rsidRDefault="00F219CC" w:rsidP="00126214">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45. Мамлекеттик кызмат көрсөтүүнүн паспорту</w:t>
                  </w:r>
                </w:p>
                <w:p w:rsidR="006E1789" w:rsidRPr="00426C65" w:rsidRDefault="006E1789" w:rsidP="00126214">
                  <w:pPr>
                    <w:pStyle w:val="tkTablica"/>
                    <w:spacing w:line="240" w:lineRule="auto"/>
                    <w:contextualSpacing/>
                    <w:rPr>
                      <w:rFonts w:ascii="Times New Roman" w:hAnsi="Times New Roman" w:cs="Times New Roman"/>
                      <w:sz w:val="22"/>
                      <w:szCs w:val="22"/>
                      <w:lang w:val="ky-KG" w:eastAsia="en-US"/>
                    </w:rPr>
                  </w:pPr>
                </w:p>
              </w:tc>
            </w:tr>
            <w:tr w:rsidR="00B329CE" w:rsidRPr="0004060E" w:rsidTr="00B329CE">
              <w:tc>
                <w:tcPr>
                  <w:tcW w:w="313" w:type="pct"/>
                  <w:tcBorders>
                    <w:top w:val="nil"/>
                    <w:left w:val="single" w:sz="8" w:space="0" w:color="auto"/>
                    <w:bottom w:val="nil"/>
                    <w:right w:val="single" w:sz="8" w:space="0" w:color="auto"/>
                  </w:tcBorders>
                  <w:tcMar>
                    <w:top w:w="0" w:type="dxa"/>
                    <w:left w:w="108" w:type="dxa"/>
                    <w:bottom w:w="0" w:type="dxa"/>
                    <w:right w:w="108" w:type="dxa"/>
                  </w:tcMar>
                  <w:hideMark/>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w:t>
                  </w:r>
                </w:p>
              </w:tc>
              <w:tc>
                <w:tcPr>
                  <w:tcW w:w="1634" w:type="pct"/>
                  <w:tcBorders>
                    <w:top w:val="nil"/>
                    <w:left w:val="nil"/>
                    <w:bottom w:val="nil"/>
                    <w:right w:val="single" w:sz="8" w:space="0" w:color="auto"/>
                  </w:tcBorders>
                  <w:tcMar>
                    <w:top w:w="0" w:type="dxa"/>
                    <w:left w:w="108" w:type="dxa"/>
                    <w:bottom w:w="0" w:type="dxa"/>
                    <w:right w:w="108" w:type="dxa"/>
                  </w:tcMar>
                  <w:hideMark/>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көрсөтүүнүн аталышы</w:t>
                  </w:r>
                </w:p>
              </w:tc>
              <w:tc>
                <w:tcPr>
                  <w:tcW w:w="3053" w:type="pct"/>
                  <w:tcBorders>
                    <w:top w:val="nil"/>
                    <w:left w:val="nil"/>
                    <w:bottom w:val="nil"/>
                    <w:right w:val="single" w:sz="8" w:space="0" w:color="auto"/>
                  </w:tcBorders>
                  <w:tcMar>
                    <w:top w:w="0" w:type="dxa"/>
                    <w:left w:w="108" w:type="dxa"/>
                    <w:bottom w:w="0" w:type="dxa"/>
                    <w:right w:w="108" w:type="dxa"/>
                  </w:tcMar>
                  <w:hideMark/>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Кыймылсыз мүлк жөнүндө маалыматтарды берүү - Мамлекеттик кызмат көрсөтүүлөрдүн бирдиктүү реестри (тизмеги), 6-бап, 55-пункт</w:t>
                  </w:r>
                </w:p>
              </w:tc>
            </w:tr>
            <w:tr w:rsidR="00A67B42"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7B42" w:rsidRPr="00426C65" w:rsidRDefault="00A67B42" w:rsidP="00126214">
                  <w:pPr>
                    <w:spacing w:after="60"/>
                    <w:contextualSpacing/>
                    <w:jc w:val="both"/>
                    <w:rPr>
                      <w:rFonts w:ascii="Times New Roman" w:eastAsia="Times New Roman" w:hAnsi="Times New Roman"/>
                      <w:lang w:val="ky-KG"/>
                    </w:rPr>
                  </w:pP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A67B42" w:rsidRPr="00426C65" w:rsidRDefault="00A67B42" w:rsidP="00126214">
                  <w:pPr>
                    <w:spacing w:after="60"/>
                    <w:contextualSpacing/>
                    <w:jc w:val="both"/>
                    <w:rPr>
                      <w:rFonts w:ascii="Times New Roman" w:eastAsia="Times New Roman" w:hAnsi="Times New Roman"/>
                      <w:lang w:val="ky-KG"/>
                    </w:rPr>
                  </w:pP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A67B42" w:rsidRPr="00426C65" w:rsidRDefault="00A67B42" w:rsidP="00126214">
                  <w:pPr>
                    <w:spacing w:after="60"/>
                    <w:contextualSpacing/>
                    <w:jc w:val="both"/>
                    <w:rPr>
                      <w:rFonts w:ascii="Times New Roman" w:eastAsia="Times New Roman" w:hAnsi="Times New Roman"/>
                      <w:lang w:val="ky-KG"/>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2</w:t>
                  </w:r>
                </w:p>
              </w:tc>
              <w:tc>
                <w:tcPr>
                  <w:tcW w:w="1634" w:type="pct"/>
                  <w:tcBorders>
                    <w:top w:val="nil"/>
                    <w:left w:val="nil"/>
                    <w:bottom w:val="single" w:sz="8" w:space="0" w:color="auto"/>
                    <w:right w:val="single" w:sz="8" w:space="0" w:color="auto"/>
                  </w:tcBorders>
                  <w:tcMar>
                    <w:top w:w="0" w:type="dxa"/>
                    <w:left w:w="108" w:type="dxa"/>
                    <w:bottom w:w="0" w:type="dxa"/>
                    <w:right w:w="108" w:type="dxa"/>
                  </w:tcMar>
                  <w:hideMark/>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Кызматтарды көрсөткөн мамлекеттик органдын (мекеменин) толук аталышы</w:t>
                  </w:r>
                </w:p>
              </w:tc>
              <w:tc>
                <w:tcPr>
                  <w:tcW w:w="3053" w:type="pct"/>
                  <w:tcBorders>
                    <w:top w:val="nil"/>
                    <w:left w:val="nil"/>
                    <w:bottom w:val="single" w:sz="8" w:space="0" w:color="auto"/>
                    <w:right w:val="single" w:sz="8" w:space="0" w:color="auto"/>
                  </w:tcBorders>
                  <w:tcMar>
                    <w:top w:w="0" w:type="dxa"/>
                    <w:left w:w="108" w:type="dxa"/>
                    <w:bottom w:w="0" w:type="dxa"/>
                    <w:right w:w="108" w:type="dxa"/>
                  </w:tcMar>
                  <w:hideMark/>
                </w:tcPr>
                <w:p w:rsidR="00B329CE"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 xml:space="preserve">Кыймылсыз мүлккө укуктарды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w:t>
                  </w:r>
                  <w:r w:rsidRPr="00426C65">
                    <w:rPr>
                      <w:rFonts w:ascii="Times New Roman" w:hAnsi="Times New Roman" w:cs="Times New Roman"/>
                      <w:sz w:val="22"/>
                      <w:szCs w:val="22"/>
                      <w:lang w:val="ky-KG" w:eastAsia="en-US"/>
                    </w:rPr>
                    <w:lastRenderedPageBreak/>
                    <w:t>аймактык органдары (мындан ары - ыйгарым укуктуу ведомстволук бөлүмдөрү)</w:t>
                  </w:r>
                </w:p>
                <w:p w:rsidR="0032023A" w:rsidRDefault="0032023A" w:rsidP="00126214">
                  <w:pPr>
                    <w:pStyle w:val="tkTablica"/>
                    <w:spacing w:after="0" w:line="240" w:lineRule="auto"/>
                    <w:contextualSpacing/>
                    <w:rPr>
                      <w:rFonts w:ascii="Times New Roman" w:hAnsi="Times New Roman" w:cs="Times New Roman"/>
                      <w:sz w:val="22"/>
                      <w:szCs w:val="22"/>
                      <w:lang w:val="ky-KG" w:eastAsia="en-US"/>
                    </w:rPr>
                  </w:pPr>
                </w:p>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tc>
            </w:tr>
            <w:tr w:rsidR="00B329CE" w:rsidRPr="00426C65"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3</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 алуучулар</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Жеке жана юридикалык жактар</w:t>
                  </w: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4</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 алуунун укуктук негизи</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CF4306"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 xml:space="preserve">Кыргыз Республикасынын </w:t>
                  </w:r>
                  <w:hyperlink r:id="rId11" w:history="1">
                    <w:r w:rsidRPr="00426C65">
                      <w:rPr>
                        <w:rFonts w:ascii="Times New Roman" w:hAnsi="Times New Roman" w:cs="Times New Roman"/>
                        <w:sz w:val="22"/>
                        <w:szCs w:val="22"/>
                        <w:lang w:val="ky-KG" w:eastAsia="en-US"/>
                      </w:rPr>
                      <w:t>Конституциясы</w:t>
                    </w:r>
                  </w:hyperlink>
                  <w:r w:rsidRPr="00426C65">
                    <w:rPr>
                      <w:rFonts w:ascii="Times New Roman" w:hAnsi="Times New Roman" w:cs="Times New Roman"/>
                      <w:sz w:val="22"/>
                      <w:szCs w:val="22"/>
                      <w:lang w:val="ky-KG" w:eastAsia="en-US"/>
                    </w:rPr>
                    <w:t>;</w:t>
                  </w:r>
                  <w:r w:rsidRPr="00426C65">
                    <w:rPr>
                      <w:rFonts w:ascii="Times New Roman" w:hAnsi="Times New Roman" w:cs="Times New Roman"/>
                      <w:sz w:val="22"/>
                      <w:szCs w:val="22"/>
                      <w:lang w:val="ky-KG" w:eastAsia="en-US"/>
                    </w:rPr>
                    <w:br/>
                  </w:r>
                  <w:r w:rsidR="00CF4306">
                    <w:rPr>
                      <w:rFonts w:ascii="Times New Roman" w:hAnsi="Times New Roman" w:cs="Times New Roman"/>
                      <w:sz w:val="22"/>
                      <w:szCs w:val="22"/>
                      <w:lang w:val="ky-KG" w:eastAsia="en-US"/>
                    </w:rPr>
                    <w:t>“</w:t>
                  </w:r>
                  <w:r w:rsidRPr="00426C65">
                    <w:rPr>
                      <w:rFonts w:ascii="Times New Roman" w:hAnsi="Times New Roman" w:cs="Times New Roman"/>
                      <w:sz w:val="22"/>
                      <w:szCs w:val="22"/>
                      <w:lang w:val="ky-KG" w:eastAsia="en-US"/>
                    </w:rPr>
                    <w:t>Кыймылсыз мүлккө жана аны менен болгон бүтүмдөрдү укукт</w:t>
                  </w:r>
                  <w:r w:rsidR="00CF4306">
                    <w:rPr>
                      <w:rFonts w:ascii="Times New Roman" w:hAnsi="Times New Roman" w:cs="Times New Roman"/>
                      <w:sz w:val="22"/>
                      <w:szCs w:val="22"/>
                      <w:lang w:val="ky-KG" w:eastAsia="en-US"/>
                    </w:rPr>
                    <w:t>арды мамлекеттик каттоо жөнүндө”</w:t>
                  </w:r>
                  <w:r w:rsidRPr="00426C65">
                    <w:rPr>
                      <w:rFonts w:ascii="Times New Roman" w:hAnsi="Times New Roman" w:cs="Times New Roman"/>
                      <w:sz w:val="22"/>
                      <w:szCs w:val="22"/>
                      <w:lang w:val="ky-KG" w:eastAsia="en-US"/>
                    </w:rPr>
                    <w:t xml:space="preserve"> Кыргыз Республикасынын </w:t>
                  </w:r>
                  <w:hyperlink r:id="rId12" w:history="1">
                    <w:r w:rsidRPr="00426C65">
                      <w:rPr>
                        <w:rFonts w:ascii="Times New Roman" w:hAnsi="Times New Roman" w:cs="Times New Roman"/>
                        <w:sz w:val="22"/>
                        <w:szCs w:val="22"/>
                        <w:lang w:val="ky-KG" w:eastAsia="en-US"/>
                      </w:rPr>
                      <w:t>Мыйзамы</w:t>
                    </w:r>
                  </w:hyperlink>
                  <w:r w:rsidRPr="00426C65">
                    <w:rPr>
                      <w:rFonts w:ascii="Times New Roman" w:hAnsi="Times New Roman" w:cs="Times New Roman"/>
                      <w:sz w:val="22"/>
                      <w:szCs w:val="22"/>
                      <w:lang w:val="ky-KG" w:eastAsia="en-US"/>
                    </w:rPr>
                    <w:t>;</w:t>
                  </w:r>
                  <w:r w:rsidRPr="00426C65">
                    <w:rPr>
                      <w:rFonts w:ascii="Times New Roman" w:hAnsi="Times New Roman" w:cs="Times New Roman"/>
                      <w:sz w:val="22"/>
                      <w:szCs w:val="22"/>
                      <w:lang w:val="ky-KG" w:eastAsia="en-US"/>
                    </w:rPr>
                    <w:br/>
                    <w:t>Кыргыз Республикасынын Өкмөтүнүн 2010-жылдын 25-но</w:t>
                  </w:r>
                  <w:r w:rsidR="00405FF1">
                    <w:rPr>
                      <w:rFonts w:ascii="Times New Roman" w:hAnsi="Times New Roman" w:cs="Times New Roman"/>
                      <w:sz w:val="22"/>
                      <w:szCs w:val="22"/>
                      <w:lang w:val="ky-KG" w:eastAsia="en-US"/>
                    </w:rPr>
                    <w:t>ябрындагы № 301 менен бекилген “</w:t>
                  </w:r>
                  <w:r w:rsidRPr="00426C65">
                    <w:rPr>
                      <w:rFonts w:ascii="Times New Roman" w:hAnsi="Times New Roman" w:cs="Times New Roman"/>
                      <w:sz w:val="22"/>
                      <w:szCs w:val="22"/>
                      <w:lang w:val="ky-KG" w:eastAsia="en-US"/>
                    </w:rPr>
                    <w:t xml:space="preserve">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 </w:t>
                  </w:r>
                  <w:hyperlink r:id="rId13" w:history="1">
                    <w:r w:rsidRPr="00426C65">
                      <w:rPr>
                        <w:rFonts w:ascii="Times New Roman" w:hAnsi="Times New Roman" w:cs="Times New Roman"/>
                        <w:sz w:val="22"/>
                        <w:szCs w:val="22"/>
                        <w:lang w:val="ky-KG" w:eastAsia="en-US"/>
                      </w:rPr>
                      <w:t>жобону</w:t>
                    </w:r>
                  </w:hyperlink>
                  <w:r w:rsidR="00405FF1">
                    <w:rPr>
                      <w:rFonts w:ascii="Times New Roman" w:hAnsi="Times New Roman" w:cs="Times New Roman"/>
                      <w:sz w:val="22"/>
                      <w:szCs w:val="22"/>
                      <w:lang w:val="ky-KG" w:eastAsia="en-US"/>
                    </w:rPr>
                    <w:t xml:space="preserve"> бекитүү тууралуу”</w:t>
                  </w:r>
                  <w:r w:rsidRPr="00426C65">
                    <w:rPr>
                      <w:rFonts w:ascii="Times New Roman" w:hAnsi="Times New Roman" w:cs="Times New Roman"/>
                      <w:sz w:val="22"/>
                      <w:szCs w:val="22"/>
                      <w:lang w:val="ky-KG" w:eastAsia="en-US"/>
                    </w:rPr>
                    <w:t xml:space="preserve"> </w:t>
                  </w:r>
                  <w:hyperlink r:id="rId14" w:history="1">
                    <w:r w:rsidRPr="00426C65">
                      <w:rPr>
                        <w:rFonts w:ascii="Times New Roman" w:hAnsi="Times New Roman" w:cs="Times New Roman"/>
                        <w:sz w:val="22"/>
                        <w:szCs w:val="22"/>
                        <w:lang w:val="ky-KG" w:eastAsia="en-US"/>
                      </w:rPr>
                      <w:t>токтому</w:t>
                    </w:r>
                  </w:hyperlink>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5</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Көрсөтүлгөн мамлекеттик кызматтардын акыркы жыйынтыгы</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6E1789"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Төмөнкү документтердин бири:</w:t>
                  </w:r>
                  <w:r w:rsidRPr="00426C65">
                    <w:rPr>
                      <w:rFonts w:ascii="Times New Roman" w:hAnsi="Times New Roman" w:cs="Times New Roman"/>
                      <w:sz w:val="22"/>
                      <w:szCs w:val="22"/>
                      <w:lang w:val="ky-KG" w:eastAsia="en-US"/>
                    </w:rPr>
                    <w:br/>
                    <w:t>1. Кыймылсыз мүлккө болгон укуктардын бирдиктүү мамлекеттик реестринен көчүрмө.</w:t>
                  </w:r>
                  <w:r w:rsidRPr="00426C65">
                    <w:rPr>
                      <w:rFonts w:ascii="Times New Roman" w:hAnsi="Times New Roman" w:cs="Times New Roman"/>
                      <w:sz w:val="22"/>
                      <w:szCs w:val="22"/>
                      <w:lang w:val="ky-KG" w:eastAsia="en-US"/>
                    </w:rPr>
                    <w:br/>
                    <w:t>2. Ыйгарым укуктуу органдын маалыматы боюнча кыймылсыз мүлккө мурда катталган укуктар тууралуу маалымкат.</w:t>
                  </w:r>
                  <w:r w:rsidRPr="00426C65">
                    <w:rPr>
                      <w:rFonts w:ascii="Times New Roman" w:hAnsi="Times New Roman" w:cs="Times New Roman"/>
                      <w:sz w:val="22"/>
                      <w:szCs w:val="22"/>
                      <w:lang w:val="ky-KG" w:eastAsia="en-US"/>
                    </w:rPr>
                    <w:br/>
                    <w:t xml:space="preserve">3. Кыймылсыз мүлк боюнча бирдиктүү </w:t>
                  </w:r>
                  <w:r w:rsidRPr="00426C65">
                    <w:rPr>
                      <w:rFonts w:ascii="Times New Roman" w:hAnsi="Times New Roman" w:cs="Times New Roman"/>
                      <w:sz w:val="22"/>
                      <w:szCs w:val="22"/>
                      <w:lang w:val="ky-KG" w:eastAsia="en-US"/>
                    </w:rPr>
                    <w:lastRenderedPageBreak/>
                    <w:t>маалыматтык системанын маалыматы боюнча Кыргыз Республикасынын аймагындагы кыймылсыз мүлккө мурда катталган укуктар тууралуу маалымкат.</w:t>
                  </w:r>
                  <w:r w:rsidRPr="00426C65">
                    <w:rPr>
                      <w:rFonts w:ascii="Times New Roman" w:hAnsi="Times New Roman" w:cs="Times New Roman"/>
                      <w:sz w:val="22"/>
                      <w:szCs w:val="22"/>
                      <w:lang w:val="ky-KG" w:eastAsia="en-US"/>
                    </w:rPr>
                    <w:br/>
                    <w:t>4. Ыйгарым укуктуу органдын маалыматы боюнча кыймылсыз мүлктүн жоктугу жөнүндө маалымкат.</w:t>
                  </w:r>
                  <w:r w:rsidRPr="00426C65">
                    <w:rPr>
                      <w:rFonts w:ascii="Times New Roman" w:hAnsi="Times New Roman" w:cs="Times New Roman"/>
                      <w:sz w:val="22"/>
                      <w:szCs w:val="22"/>
                      <w:lang w:val="ky-KG" w:eastAsia="en-US"/>
                    </w:rPr>
                    <w:br/>
                    <w:t>5. Кыймылсыз мүлк боюнча бирдиктүү маалыматтык системанын маалыматы боюнча Кыргыз Республикасынын аймагында кыймылсыз мүлктүн жоктугу тууралуу маалымкат.</w:t>
                  </w:r>
                  <w:r w:rsidRPr="00426C65">
                    <w:rPr>
                      <w:rFonts w:ascii="Times New Roman" w:hAnsi="Times New Roman" w:cs="Times New Roman"/>
                      <w:sz w:val="22"/>
                      <w:szCs w:val="22"/>
                      <w:lang w:val="ky-KG" w:eastAsia="en-US"/>
                    </w:rPr>
                    <w:br/>
                    <w:t>6. Кыймылсыз мүлк боюнча бирдиктүү маалыматтык системанын маалыматы боюнча Кыргыз Республикасынын аймагында катталган укуктар тууралуу маалымкат.</w:t>
                  </w:r>
                  <w:r w:rsidRPr="00426C65">
                    <w:rPr>
                      <w:rFonts w:ascii="Times New Roman" w:hAnsi="Times New Roman" w:cs="Times New Roman"/>
                      <w:sz w:val="22"/>
                      <w:szCs w:val="22"/>
                      <w:lang w:val="ky-KG" w:eastAsia="en-US"/>
                    </w:rPr>
                    <w:br/>
                    <w:t>7. Кыймылсыз мүлктүн техникалык параметрлери жөнүндө маалыматтар.</w:t>
                  </w:r>
                  <w:r w:rsidRPr="00426C65">
                    <w:rPr>
                      <w:rFonts w:ascii="Times New Roman" w:hAnsi="Times New Roman" w:cs="Times New Roman"/>
                      <w:sz w:val="22"/>
                      <w:szCs w:val="22"/>
                      <w:lang w:val="ky-KG" w:eastAsia="en-US"/>
                    </w:rPr>
                    <w:br/>
                    <w:t>8. Каттоо ишиндеги документтердин көчүрмөлөрү.</w:t>
                  </w:r>
                  <w:r w:rsidRPr="00426C65">
                    <w:rPr>
                      <w:rFonts w:ascii="Times New Roman" w:hAnsi="Times New Roman" w:cs="Times New Roman"/>
                      <w:sz w:val="22"/>
                      <w:szCs w:val="22"/>
                      <w:lang w:val="ky-KG" w:eastAsia="en-US"/>
                    </w:rPr>
                    <w:br/>
                    <w:t>9. Кыймылсыз мүлк рыногу жөнүндө статистикалык маалыматтар.</w:t>
                  </w:r>
                  <w:r w:rsidRPr="00426C65">
                    <w:rPr>
                      <w:rFonts w:ascii="Times New Roman" w:hAnsi="Times New Roman" w:cs="Times New Roman"/>
                      <w:sz w:val="22"/>
                      <w:szCs w:val="22"/>
                      <w:lang w:val="ky-KG" w:eastAsia="en-US"/>
                    </w:rPr>
                    <w:br/>
                    <w:t>10. Кыймылсыз мүлк объектисинин графикалык маалыматтары.</w:t>
                  </w:r>
                  <w:r w:rsidRPr="00426C65">
                    <w:rPr>
                      <w:rFonts w:ascii="Times New Roman" w:hAnsi="Times New Roman" w:cs="Times New Roman"/>
                      <w:sz w:val="22"/>
                      <w:szCs w:val="22"/>
                      <w:lang w:val="ky-KG" w:eastAsia="en-US"/>
                    </w:rPr>
                    <w:br/>
                    <w:t>11. Картографиялык материалдардын электрондук жана кагаз түрүндөгү көчүрмөлөрү.</w:t>
                  </w:r>
                  <w:r w:rsidRPr="00426C65">
                    <w:rPr>
                      <w:rFonts w:ascii="Times New Roman" w:hAnsi="Times New Roman" w:cs="Times New Roman"/>
                      <w:sz w:val="22"/>
                      <w:szCs w:val="22"/>
                      <w:lang w:val="ky-KG" w:eastAsia="en-US"/>
                    </w:rPr>
                    <w:br/>
                    <w:t>12. Спутник тармагынын (GNSS станция) контролдук борборунун маалыматы</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6</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көрсөтүүнүн шарты</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 төмөнкү шарттарда жүргүзүлөт:</w:t>
                  </w:r>
                  <w:r w:rsidRPr="00426C65">
                    <w:rPr>
                      <w:rFonts w:ascii="Times New Roman" w:hAnsi="Times New Roman" w:cs="Times New Roman"/>
                      <w:sz w:val="22"/>
                      <w:szCs w:val="22"/>
                      <w:lang w:val="ky-KG" w:eastAsia="en-US"/>
                    </w:rPr>
                    <w:br/>
                    <w:t>- белгиленген санитардык ченемдерге жооп берген жайларда;</w:t>
                  </w:r>
                  <w:r w:rsidRPr="00426C65">
                    <w:rPr>
                      <w:rFonts w:ascii="Times New Roman" w:hAnsi="Times New Roman" w:cs="Times New Roman"/>
                      <w:sz w:val="22"/>
                      <w:szCs w:val="22"/>
                      <w:lang w:val="ky-KG" w:eastAsia="en-US"/>
                    </w:rPr>
                    <w:br/>
                    <w:t xml:space="preserve">- жарандар, анын ичинде ден соолугунун мүмкүнчүлүктөрү чектелүү адамдар (мындан ары - ДМЧА) үчүн имаратка жана санитардык гигиеналык жайларга </w:t>
                  </w:r>
                  <w:r w:rsidRPr="00426C65">
                    <w:rPr>
                      <w:rFonts w:ascii="Times New Roman" w:hAnsi="Times New Roman" w:cs="Times New Roman"/>
                      <w:sz w:val="22"/>
                      <w:szCs w:val="22"/>
                      <w:lang w:val="ky-KG" w:eastAsia="en-US"/>
                    </w:rPr>
                    <w:lastRenderedPageBreak/>
                    <w:t>(ажаткана, жуунуучу бөлмө) кирүүгө тоскоолдугу жок пандус, кармоочтор менен жабдылган имараттарда, жайларда.</w:t>
                  </w: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6E1789"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426C65">
                    <w:rPr>
                      <w:rFonts w:ascii="Times New Roman" w:hAnsi="Times New Roman" w:cs="Times New Roman"/>
                      <w:sz w:val="22"/>
                      <w:szCs w:val="22"/>
                      <w:lang w:val="ky-KG" w:eastAsia="en-US"/>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көгөрүлө албаса, кызматкер арызды кабыл алуу үчүн өзү түшүп келет.</w:t>
                  </w:r>
                  <w:r w:rsidRPr="00426C65">
                    <w:rPr>
                      <w:rFonts w:ascii="Times New Roman" w:hAnsi="Times New Roman" w:cs="Times New Roman"/>
                      <w:sz w:val="22"/>
                      <w:szCs w:val="22"/>
                      <w:lang w:val="ky-KG" w:eastAsia="en-US"/>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7</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көрсөтүүнүн мөөнөтү</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6E1789"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 Кыймылсыз мүлккө болгон укуктардын бирдиктүү мамлекеттик реестринен көчүрмөнү, жергиликтүү каттоо органынын маалыматы боюнча кыймылсыз мүлккө мурда катталган укуктар тууралуу маалымкатты, жергиликтүү каттоо органынын маалыматы боюнча кыймылсыз мүлктүн жокт</w:t>
                  </w:r>
                  <w:r w:rsidR="006E1789" w:rsidRPr="00426C65">
                    <w:rPr>
                      <w:rFonts w:ascii="Times New Roman" w:hAnsi="Times New Roman" w:cs="Times New Roman"/>
                      <w:sz w:val="22"/>
                      <w:szCs w:val="22"/>
                      <w:lang w:val="ky-KG" w:eastAsia="en-US"/>
                    </w:rPr>
                    <w:t xml:space="preserve">угу жөнүндө маалымкатты берүү </w:t>
                  </w:r>
                  <w:r w:rsidRPr="00426C65">
                    <w:rPr>
                      <w:rFonts w:ascii="Times New Roman" w:hAnsi="Times New Roman" w:cs="Times New Roman"/>
                      <w:sz w:val="22"/>
                      <w:szCs w:val="22"/>
                      <w:lang w:val="ky-KG" w:eastAsia="en-US"/>
                    </w:rPr>
                    <w:t>убактысы:</w:t>
                  </w:r>
                </w:p>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 документтерди кабыл алууга убакыт - 30 мүнөттөн ашык эмес;</w:t>
                  </w:r>
                  <w:r w:rsidRPr="00426C65">
                    <w:rPr>
                      <w:rFonts w:ascii="Times New Roman" w:hAnsi="Times New Roman" w:cs="Times New Roman"/>
                      <w:sz w:val="22"/>
                      <w:szCs w:val="22"/>
                      <w:lang w:val="ky-KG" w:eastAsia="en-US"/>
                    </w:rPr>
                    <w:br/>
                    <w:t xml:space="preserve">- кызмат көрсөтүүнүн жалпы мөөнөтү - </w:t>
                  </w:r>
                  <w:r w:rsidRPr="00B2511E">
                    <w:rPr>
                      <w:rFonts w:ascii="Times New Roman" w:hAnsi="Times New Roman" w:cs="Times New Roman"/>
                      <w:b/>
                      <w:strike/>
                      <w:sz w:val="22"/>
                      <w:szCs w:val="22"/>
                      <w:lang w:val="ky-KG" w:eastAsia="en-US"/>
                    </w:rPr>
                    <w:t>3 иш күндөн</w:t>
                  </w:r>
                  <w:r w:rsidRPr="00426C65">
                    <w:rPr>
                      <w:rFonts w:ascii="Times New Roman" w:hAnsi="Times New Roman" w:cs="Times New Roman"/>
                      <w:sz w:val="22"/>
                      <w:szCs w:val="22"/>
                      <w:lang w:val="ky-KG" w:eastAsia="en-US"/>
                    </w:rPr>
                    <w:t xml:space="preserve"> ашык эмес;</w:t>
                  </w:r>
                  <w:r w:rsidRPr="00426C65">
                    <w:rPr>
                      <w:rFonts w:ascii="Times New Roman" w:hAnsi="Times New Roman" w:cs="Times New Roman"/>
                      <w:sz w:val="22"/>
                      <w:szCs w:val="22"/>
                      <w:lang w:val="ky-KG" w:eastAsia="en-US"/>
                    </w:rPr>
                    <w:br/>
                  </w:r>
                  <w:r w:rsidRPr="00426C65">
                    <w:rPr>
                      <w:rFonts w:ascii="Times New Roman" w:hAnsi="Times New Roman" w:cs="Times New Roman"/>
                      <w:sz w:val="22"/>
                      <w:szCs w:val="22"/>
                      <w:lang w:val="ky-KG" w:eastAsia="en-US"/>
                    </w:rPr>
                    <w:lastRenderedPageBreak/>
                    <w:t>- кызмат көрсөтүү боюнча жыйынтыкты берүү убактысы - 30 мүнөттөн ашык эмес.</w:t>
                  </w:r>
                  <w:r w:rsidRPr="00426C65">
                    <w:rPr>
                      <w:rFonts w:ascii="Times New Roman" w:hAnsi="Times New Roman" w:cs="Times New Roman"/>
                      <w:sz w:val="22"/>
                      <w:szCs w:val="22"/>
                      <w:lang w:val="ky-KG" w:eastAsia="en-US"/>
                    </w:rPr>
                    <w:br/>
                    <w:t>2. Кыймылсыз мүлктүн каттоо китепчесиндеги документтердин көчүрмөлөрүн берүү убактысы:</w:t>
                  </w:r>
                  <w:r w:rsidRPr="00426C65">
                    <w:rPr>
                      <w:rFonts w:ascii="Times New Roman" w:hAnsi="Times New Roman" w:cs="Times New Roman"/>
                      <w:sz w:val="22"/>
                      <w:szCs w:val="22"/>
                      <w:lang w:val="ky-KG" w:eastAsia="en-US"/>
                    </w:rPr>
                    <w:br/>
                    <w:t>- документтерди кабыл алууга убакыт - 30 мүнөттөн ашык эмес;</w:t>
                  </w:r>
                  <w:r w:rsidRPr="00426C65">
                    <w:rPr>
                      <w:rFonts w:ascii="Times New Roman" w:hAnsi="Times New Roman" w:cs="Times New Roman"/>
                      <w:sz w:val="22"/>
                      <w:szCs w:val="22"/>
                      <w:lang w:val="ky-KG" w:eastAsia="en-US"/>
                    </w:rPr>
                    <w:br/>
                    <w:t>- кызмат көрсөтүүнүн жалпы мөөнөтү - 8 сааттан ашык эмес;</w:t>
                  </w:r>
                  <w:r w:rsidRPr="00426C65">
                    <w:rPr>
                      <w:rFonts w:ascii="Times New Roman" w:hAnsi="Times New Roman" w:cs="Times New Roman"/>
                      <w:sz w:val="22"/>
                      <w:szCs w:val="22"/>
                      <w:lang w:val="ky-KG" w:eastAsia="en-US"/>
                    </w:rPr>
                    <w:br/>
                    <w:t>- кызмат көрсөтүү боюнча жыйынтыкты берүү убактысы 30 мүнөттөн ашык эмес.</w:t>
                  </w:r>
                  <w:r w:rsidRPr="00426C65">
                    <w:rPr>
                      <w:rFonts w:ascii="Times New Roman" w:hAnsi="Times New Roman" w:cs="Times New Roman"/>
                      <w:sz w:val="22"/>
                      <w:szCs w:val="22"/>
                      <w:lang w:val="ky-KG" w:eastAsia="en-US"/>
                    </w:rPr>
                    <w:br/>
                    <w:t>3. Кыймылсыз мүлккө болгон укуктардын бирдиктүү</w:t>
                  </w:r>
                  <w:r w:rsidRPr="00426C65">
                    <w:rPr>
                      <w:rFonts w:ascii="Times New Roman" w:hAnsi="Times New Roman" w:cs="Times New Roman"/>
                      <w:sz w:val="22"/>
                      <w:szCs w:val="22"/>
                      <w:lang w:val="ky-KG" w:eastAsia="en-US"/>
                    </w:rPr>
                    <w:br/>
                    <w:t>мамлекеттик реестринен көчүрмөнү, Кыймылсыз мүлк боюнча бирдиктүү маалыматтык системанын маалыматы боюнча Кыргыз Республикасынын аймагындагы кыймылсыз мүлккө мурда катталган укуктар тууралуу маалымкатты, Кыймылсыз мүлк боюнча бирдиктүү маалыматтык, системанын маалыматы боюнча Кыргыз Республикасынын аймагында кыймылсыз мүлкүнүн жоктугу тууралуу маалымкатты, Кыймылсыз мүлк боюнча бирдиктүү маалыматтык системанын маалыматы боюнча Кыргыз Республикасынын аймагында катталган укуктар тууралуу</w:t>
                  </w:r>
                  <w:r w:rsidRPr="00426C65">
                    <w:rPr>
                      <w:rFonts w:ascii="Times New Roman" w:hAnsi="Times New Roman" w:cs="Times New Roman"/>
                      <w:sz w:val="22"/>
                      <w:szCs w:val="22"/>
                      <w:lang w:val="ky-KG" w:eastAsia="en-US"/>
                    </w:rPr>
                    <w:br/>
                    <w:t>маалымкатты, Кыймылсыз мүлктүн техникалык параметрлери жөнүндө маалыматты, Кыймылсыз мүлк рыногу жөнүндө статистикалык маалыматты, Кыймылсыз мүлк объектисинин графикалык маалыматын, Картографиялык материалдардын электрондук жана кагаз түрүндөгү көчүрмөсүн, Спутник тармагы (GNSS станция) боюнча контролдук борбордун маалыматын берүү убактысы:</w:t>
                  </w:r>
                </w:p>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 документтерди кабыл алууга убакыт - 5 мүнөттөн ашык эмес;</w:t>
                  </w:r>
                  <w:r w:rsidRPr="00426C65">
                    <w:rPr>
                      <w:rFonts w:ascii="Times New Roman" w:hAnsi="Times New Roman" w:cs="Times New Roman"/>
                      <w:sz w:val="22"/>
                      <w:szCs w:val="22"/>
                      <w:lang w:val="ky-KG" w:eastAsia="en-US"/>
                    </w:rPr>
                    <w:br/>
                    <w:t>- кызмат көрсөтүүнүн жалпы мөөнөтү - 10 мүнөттөн ашык эмес;</w:t>
                  </w:r>
                  <w:r w:rsidRPr="00426C65">
                    <w:rPr>
                      <w:rFonts w:ascii="Times New Roman" w:hAnsi="Times New Roman" w:cs="Times New Roman"/>
                      <w:sz w:val="22"/>
                      <w:szCs w:val="22"/>
                      <w:lang w:val="ky-KG" w:eastAsia="en-US"/>
                    </w:rPr>
                    <w:br/>
                    <w:t>- кызмат көрсөтүү боюнча жыйынтыкты берүү убактысы - 5 мүнөттөн ашык эмес</w:t>
                  </w:r>
                </w:p>
              </w:tc>
            </w:tr>
            <w:tr w:rsidR="00405FF1" w:rsidRPr="0004060E" w:rsidTr="00405FF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405FF1" w:rsidRPr="00426C65" w:rsidRDefault="00405FF1" w:rsidP="00405FF1">
                  <w:pPr>
                    <w:pStyle w:val="tkTablica"/>
                    <w:spacing w:after="0" w:line="240" w:lineRule="auto"/>
                    <w:contextualSpacing/>
                    <w:jc w:val="center"/>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Мамлекеттик кызмат көрсөтүүнү алуучуларга маалымат берүү</w:t>
                  </w:r>
                </w:p>
                <w:p w:rsidR="00405FF1" w:rsidRPr="00426C65" w:rsidRDefault="00405FF1" w:rsidP="00405FF1">
                  <w:pPr>
                    <w:contextualSpacing/>
                    <w:jc w:val="center"/>
                    <w:rPr>
                      <w:rFonts w:ascii="Times New Roman" w:eastAsia="Times New Roman" w:hAnsi="Times New Roman"/>
                      <w:lang w:val="ky-KG"/>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8</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Керектөөчүгө көрсөтүлүүчү кызматтар (керектүү маалыматтык тизмеси) жана аларды стандартташтырууга жооптуу мамлекеттик орган жөнүндө маалымат берүү</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6E1789"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r w:rsidRPr="00426C65">
                    <w:rPr>
                      <w:rFonts w:ascii="Times New Roman" w:hAnsi="Times New Roman" w:cs="Times New Roman"/>
                      <w:sz w:val="22"/>
                      <w:szCs w:val="22"/>
                      <w:lang w:val="ky-KG" w:eastAsia="en-US"/>
                    </w:rPr>
                    <w:br/>
                    <w:t xml:space="preserve">- ыйгарым укуктуу органдын сайтынан: </w:t>
                  </w:r>
                  <w:r w:rsidRPr="0032023A">
                    <w:rPr>
                      <w:rFonts w:ascii="Times New Roman" w:hAnsi="Times New Roman" w:cs="Times New Roman"/>
                      <w:b/>
                      <w:strike/>
                      <w:sz w:val="22"/>
                      <w:szCs w:val="22"/>
                      <w:lang w:val="ky-KG" w:eastAsia="en-US"/>
                    </w:rPr>
                    <w:t>grs.gov.kg</w:t>
                  </w:r>
                  <w:r w:rsidRPr="00426C65">
                    <w:rPr>
                      <w:rFonts w:ascii="Times New Roman" w:hAnsi="Times New Roman" w:cs="Times New Roman"/>
                      <w:sz w:val="22"/>
                      <w:szCs w:val="22"/>
                      <w:lang w:val="ky-KG" w:eastAsia="en-US"/>
                    </w:rPr>
                    <w:t>;</w:t>
                  </w:r>
                </w:p>
                <w:p w:rsidR="006E1789" w:rsidRPr="00426C65" w:rsidRDefault="006E1789" w:rsidP="00126214">
                  <w:pPr>
                    <w:pStyle w:val="tkTablica"/>
                    <w:spacing w:after="0" w:line="240" w:lineRule="auto"/>
                    <w:contextualSpacing/>
                    <w:rPr>
                      <w:rFonts w:ascii="Times New Roman" w:hAnsi="Times New Roman" w:cs="Times New Roman"/>
                      <w:sz w:val="22"/>
                      <w:szCs w:val="22"/>
                      <w:lang w:val="ky-KG" w:eastAsia="en-US"/>
                    </w:rPr>
                  </w:pPr>
                </w:p>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br/>
                    <w:t>- ыйгарым укуктуу органдын ведомстволук бөлүмдөрүнөн, керектөөчү жеке кайрылган учурда;</w:t>
                  </w:r>
                  <w:r w:rsidRPr="00426C65">
                    <w:rPr>
                      <w:rFonts w:ascii="Times New Roman" w:hAnsi="Times New Roman" w:cs="Times New Roman"/>
                      <w:sz w:val="22"/>
                      <w:szCs w:val="22"/>
                      <w:lang w:val="ky-KG" w:eastAsia="en-US"/>
                    </w:rPr>
                    <w:br/>
                    <w:t>- оозеки түрүндө (телефон аркылуу, жеке жолугушуу учурунда);</w:t>
                  </w:r>
                  <w:r w:rsidRPr="00426C65">
                    <w:rPr>
                      <w:rFonts w:ascii="Times New Roman" w:hAnsi="Times New Roman" w:cs="Times New Roman"/>
                      <w:sz w:val="22"/>
                      <w:szCs w:val="22"/>
                      <w:lang w:val="ky-KG" w:eastAsia="en-US"/>
                    </w:rPr>
                    <w:br/>
                    <w:t>- электрондук түрдө.</w:t>
                  </w:r>
                  <w:r w:rsidRPr="00426C65">
                    <w:rPr>
                      <w:rFonts w:ascii="Times New Roman" w:hAnsi="Times New Roman" w:cs="Times New Roman"/>
                      <w:sz w:val="22"/>
                      <w:szCs w:val="22"/>
                      <w:lang w:val="ky-KG" w:eastAsia="en-US"/>
                    </w:rPr>
                    <w:br/>
                    <w:t>Жарандарды кабыл алуу алар кайрылган күнү жүргүзүлөт.</w:t>
                  </w:r>
                  <w:r w:rsidRPr="00426C65">
                    <w:rPr>
                      <w:rFonts w:ascii="Times New Roman" w:hAnsi="Times New Roman" w:cs="Times New Roman"/>
                      <w:sz w:val="22"/>
                      <w:szCs w:val="22"/>
                      <w:lang w:val="ky-KG" w:eastAsia="en-US"/>
                    </w:rPr>
                    <w:br/>
                    <w:t>Маалыматты мамлекеттик жана расмий тилдерде маалымат такталарынан, буклеттерден жана брошюралардан алууга болот</w:t>
                  </w:r>
                </w:p>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9</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 жөнүндө маалыматты жайылтуу ыкмалары</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6E1789"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 жөнүндө маалымат төмөнкүлөр аркылуу жайылтылат:</w:t>
                  </w:r>
                  <w:r w:rsidRPr="00426C65">
                    <w:rPr>
                      <w:rFonts w:ascii="Times New Roman" w:hAnsi="Times New Roman" w:cs="Times New Roman"/>
                      <w:sz w:val="22"/>
                      <w:szCs w:val="22"/>
                      <w:lang w:val="ky-KG" w:eastAsia="en-US"/>
                    </w:rPr>
                    <w:br/>
                    <w:t>- ЖМК (гезит, радио, телекөрсөтүү);</w:t>
                  </w:r>
                  <w:r w:rsidRPr="00426C65">
                    <w:rPr>
                      <w:rFonts w:ascii="Times New Roman" w:hAnsi="Times New Roman" w:cs="Times New Roman"/>
                      <w:sz w:val="22"/>
                      <w:szCs w:val="22"/>
                      <w:lang w:val="ky-KG" w:eastAsia="en-US"/>
                    </w:rPr>
                    <w:br/>
                    <w:t>- ыйгарым укуктуу органдын расмий веб-сайты (</w:t>
                  </w:r>
                  <w:r w:rsidRPr="0032023A">
                    <w:rPr>
                      <w:rFonts w:ascii="Times New Roman" w:hAnsi="Times New Roman" w:cs="Times New Roman"/>
                      <w:b/>
                      <w:strike/>
                      <w:sz w:val="22"/>
                      <w:szCs w:val="22"/>
                      <w:lang w:val="ky-KG" w:eastAsia="en-US"/>
                    </w:rPr>
                    <w:t>grs.gov.kg</w:t>
                  </w:r>
                  <w:r w:rsidRPr="00426C65">
                    <w:rPr>
                      <w:rFonts w:ascii="Times New Roman" w:hAnsi="Times New Roman" w:cs="Times New Roman"/>
                      <w:sz w:val="22"/>
                      <w:szCs w:val="22"/>
                      <w:lang w:val="ky-KG" w:eastAsia="en-US"/>
                    </w:rPr>
                    <w:t>);</w:t>
                  </w:r>
                  <w:r w:rsidRPr="00426C65">
                    <w:rPr>
                      <w:rFonts w:ascii="Times New Roman" w:hAnsi="Times New Roman" w:cs="Times New Roman"/>
                      <w:sz w:val="22"/>
                      <w:szCs w:val="22"/>
                      <w:lang w:val="ky-KG" w:eastAsia="en-US"/>
                    </w:rPr>
                    <w:br/>
                    <w:t>- электрондук почта;</w:t>
                  </w:r>
                </w:p>
                <w:p w:rsidR="00426C65"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 жеке кайрылуу же телефон аркылуу байланышуу;</w:t>
                  </w:r>
                  <w:r w:rsidRPr="00426C65">
                    <w:rPr>
                      <w:rFonts w:ascii="Times New Roman" w:hAnsi="Times New Roman" w:cs="Times New Roman"/>
                      <w:sz w:val="22"/>
                      <w:szCs w:val="22"/>
                      <w:lang w:val="ky-KG" w:eastAsia="en-US"/>
                    </w:rPr>
                    <w:br/>
                    <w:t>- маалымат тактачалары, буклеттер жана брошюралар.</w:t>
                  </w:r>
                </w:p>
                <w:p w:rsidR="0032023A"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32023A">
                    <w:rPr>
                      <w:rFonts w:ascii="Times New Roman" w:hAnsi="Times New Roman" w:cs="Times New Roman"/>
                      <w:b/>
                      <w:strike/>
                      <w:sz w:val="22"/>
                      <w:szCs w:val="22"/>
                      <w:lang w:val="ky-KG" w:eastAsia="en-US"/>
                    </w:rPr>
                    <w:t>grs.gov.kg</w:t>
                  </w:r>
                  <w:r w:rsidRPr="00426C65">
                    <w:rPr>
                      <w:rFonts w:ascii="Times New Roman" w:hAnsi="Times New Roman" w:cs="Times New Roman"/>
                      <w:sz w:val="22"/>
                      <w:szCs w:val="22"/>
                      <w:lang w:val="ky-KG" w:eastAsia="en-US"/>
                    </w:rPr>
                    <w:t>) жайгаштырылат</w:t>
                  </w:r>
                </w:p>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tc>
            </w:tr>
            <w:tr w:rsidR="0032023A" w:rsidRPr="00426C65" w:rsidTr="0032023A">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tc>
              <w:tc>
                <w:tcPr>
                  <w:tcW w:w="4687" w:type="pct"/>
                  <w:gridSpan w:val="2"/>
                  <w:tcBorders>
                    <w:top w:val="nil"/>
                    <w:left w:val="nil"/>
                    <w:bottom w:val="single" w:sz="8" w:space="0" w:color="auto"/>
                    <w:right w:val="single" w:sz="8" w:space="0" w:color="auto"/>
                  </w:tcBorders>
                  <w:tcMar>
                    <w:top w:w="0" w:type="dxa"/>
                    <w:left w:w="108" w:type="dxa"/>
                    <w:bottom w:w="0" w:type="dxa"/>
                    <w:right w:w="108" w:type="dxa"/>
                  </w:tcMar>
                </w:tcPr>
                <w:p w:rsidR="0032023A" w:rsidRPr="002A5954" w:rsidRDefault="0032023A" w:rsidP="002A5954">
                  <w:pPr>
                    <w:contextualSpacing/>
                    <w:jc w:val="center"/>
                    <w:rPr>
                      <w:rFonts w:ascii="Times New Roman" w:eastAsia="Times New Roman" w:hAnsi="Times New Roman"/>
                      <w:lang w:val="ky-KG"/>
                    </w:rPr>
                  </w:pPr>
                  <w:r w:rsidRPr="00426C65">
                    <w:rPr>
                      <w:rFonts w:ascii="Times New Roman" w:eastAsia="Times New Roman" w:hAnsi="Times New Roman"/>
                      <w:lang w:val="ky-KG"/>
                    </w:rPr>
                    <w:t>Тейлөө жана мамлекеттик кызмат көрсөтүү</w:t>
                  </w:r>
                </w:p>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10</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Келүүчүлөр менен пикир алмашуу</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426C65">
                    <w:rPr>
                      <w:rFonts w:ascii="Times New Roman" w:hAnsi="Times New Roman" w:cs="Times New Roman"/>
                      <w:sz w:val="22"/>
                      <w:szCs w:val="22"/>
                      <w:lang w:val="ky-KG" w:eastAsia="en-US"/>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426C65">
                    <w:rPr>
                      <w:rFonts w:ascii="Times New Roman" w:hAnsi="Times New Roman" w:cs="Times New Roman"/>
                      <w:sz w:val="22"/>
                      <w:szCs w:val="22"/>
                      <w:lang w:val="ky-KG" w:eastAsia="en-US"/>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426C65">
                    <w:rPr>
                      <w:rFonts w:ascii="Times New Roman" w:hAnsi="Times New Roman" w:cs="Times New Roman"/>
                      <w:sz w:val="22"/>
                      <w:szCs w:val="22"/>
                      <w:lang w:val="ky-KG" w:eastAsia="en-US"/>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426C65">
                    <w:rPr>
                      <w:rFonts w:ascii="Times New Roman" w:hAnsi="Times New Roman" w:cs="Times New Roman"/>
                      <w:sz w:val="22"/>
                      <w:szCs w:val="22"/>
                      <w:lang w:val="ky-KG" w:eastAsia="en-US"/>
                    </w:rPr>
                    <w:br/>
                    <w:t xml:space="preserve">Медициналык жана социалдык </w:t>
                  </w:r>
                  <w:r w:rsidRPr="00426C65">
                    <w:rPr>
                      <w:rFonts w:ascii="Times New Roman" w:hAnsi="Times New Roman" w:cs="Times New Roman"/>
                      <w:sz w:val="22"/>
                      <w:szCs w:val="22"/>
                      <w:lang w:val="ky-KG" w:eastAsia="en-US"/>
                    </w:rPr>
                    <w:lastRenderedPageBreak/>
                    <w:t>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15605F" w:rsidRPr="00426C65" w:rsidRDefault="0015605F" w:rsidP="00126214">
                  <w:pPr>
                    <w:pStyle w:val="tkTablica"/>
                    <w:spacing w:after="0" w:line="240" w:lineRule="auto"/>
                    <w:contextualSpacing/>
                    <w:rPr>
                      <w:rFonts w:ascii="Times New Roman" w:hAnsi="Times New Roman" w:cs="Times New Roman"/>
                      <w:sz w:val="22"/>
                      <w:szCs w:val="22"/>
                      <w:lang w:val="ky-KG" w:eastAsia="en-US"/>
                    </w:rPr>
                  </w:pPr>
                </w:p>
              </w:tc>
            </w:tr>
            <w:tr w:rsidR="00426C65"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6C65" w:rsidRP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11</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426C65" w:rsidRP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Купуялуулукту камсыздоо ыкмалары</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32023A" w:rsidRP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426C65"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6C65" w:rsidRP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12</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426C65" w:rsidRP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Керектүү документтердин жана/же Мамлекеттик кызмат көрсөтүүнү керектөөчүлөрдүн иш-аракеттеринин тизмеси</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 алуу үчүн төмөнкү документтерди берүү керек:</w:t>
                  </w:r>
                  <w:r w:rsidRPr="00426C65">
                    <w:rPr>
                      <w:rFonts w:ascii="Times New Roman" w:hAnsi="Times New Roman" w:cs="Times New Roman"/>
                      <w:sz w:val="22"/>
                      <w:szCs w:val="22"/>
                      <w:lang w:val="ky-KG" w:eastAsia="en-US"/>
                    </w:rPr>
                    <w:br/>
                    <w:t>- белгиленген формадагы бланкка жазылган арыз;</w:t>
                  </w:r>
                </w:p>
                <w:p w:rsidR="00B871D8" w:rsidRDefault="00B871D8" w:rsidP="00126214">
                  <w:pPr>
                    <w:pStyle w:val="tkTablica"/>
                    <w:spacing w:after="0" w:line="240" w:lineRule="auto"/>
                    <w:contextualSpacing/>
                    <w:rPr>
                      <w:rFonts w:ascii="Times New Roman" w:hAnsi="Times New Roman" w:cs="Times New Roman"/>
                      <w:sz w:val="22"/>
                      <w:szCs w:val="22"/>
                      <w:lang w:val="ky-KG" w:eastAsia="en-US"/>
                    </w:rPr>
                  </w:pPr>
                </w:p>
                <w:p w:rsidR="00426C65" w:rsidRDefault="00426C65"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br/>
                    <w:t>- жеке жак үчүн - ким экендигин күбөлөндүргөн документ. Жеке жактын ыйгарым укуктуу өкүлү үчүн - ким экендигин тастыктаган документ, ошондой эле мамлекеттик каттоону жүргүзүүгө жеке жактын өкүлүнүн ыйгарым укугун тастыктаган документ;</w:t>
                  </w:r>
                  <w:r w:rsidRPr="00426C65">
                    <w:rPr>
                      <w:rFonts w:ascii="Times New Roman" w:hAnsi="Times New Roman" w:cs="Times New Roman"/>
                      <w:sz w:val="22"/>
                      <w:szCs w:val="22"/>
                      <w:lang w:val="ky-KG" w:eastAsia="en-US"/>
                    </w:rPr>
                    <w:br/>
                    <w:t xml:space="preserve">- юридикалык жак үчүн - анын өкүлүнүн ким экендигин жана анын ыйгарым укугун тастыктаган документ, ошондой эле юридикалык жакты каттоо тууралуу күбөлүктүн түп нускасы жана көчүрмөсү, юридикалык жактын уюштуруу документтери (юридикалык жак катары Кыргыз Республикасынын юстиция органдарында катталбаган учурда жергиликтүү бийлик органынын токтомунун же юридикалык жак катарында катталган статистикалык баракчанын түп </w:t>
                  </w:r>
                  <w:r w:rsidRPr="00426C65">
                    <w:rPr>
                      <w:rFonts w:ascii="Times New Roman" w:hAnsi="Times New Roman" w:cs="Times New Roman"/>
                      <w:sz w:val="22"/>
                      <w:szCs w:val="22"/>
                      <w:lang w:val="ky-KG" w:eastAsia="en-US"/>
                    </w:rPr>
                    <w:lastRenderedPageBreak/>
                    <w:t>нускасы жана көчүрмөсү берилет).</w:t>
                  </w:r>
                  <w:r w:rsidRPr="00426C65">
                    <w:rPr>
                      <w:rFonts w:ascii="Times New Roman" w:hAnsi="Times New Roman" w:cs="Times New Roman"/>
                      <w:sz w:val="22"/>
                      <w:szCs w:val="22"/>
                      <w:lang w:val="ky-KG" w:eastAsia="en-US"/>
                    </w:rPr>
                    <w:br/>
                    <w:t>Эгер юридикалык жактын өкүлү болуп анын жетекчиси чыкса, юридикалык жактын мөөрү менен күбөлөндүрүлгөн аны шайлоо тууралуу протокол же аны дайындоо тууралуу буйрук берилет.</w:t>
                  </w:r>
                  <w:r w:rsidRPr="00426C65">
                    <w:rPr>
                      <w:rFonts w:ascii="Times New Roman" w:hAnsi="Times New Roman" w:cs="Times New Roman"/>
                      <w:sz w:val="22"/>
                      <w:szCs w:val="22"/>
                      <w:lang w:val="ky-KG" w:eastAsia="en-US"/>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426C65">
                    <w:rPr>
                      <w:rFonts w:ascii="Times New Roman" w:hAnsi="Times New Roman" w:cs="Times New Roman"/>
                      <w:b/>
                      <w:strike/>
                      <w:sz w:val="22"/>
                      <w:szCs w:val="22"/>
                      <w:lang w:val="ky-KG" w:eastAsia="en-US"/>
                    </w:rPr>
                    <w:t>grs.gov.kg</w:t>
                  </w:r>
                  <w:r w:rsidRPr="00426C65">
                    <w:rPr>
                      <w:rFonts w:ascii="Times New Roman" w:hAnsi="Times New Roman" w:cs="Times New Roman"/>
                      <w:sz w:val="22"/>
                      <w:szCs w:val="22"/>
                      <w:lang w:val="ky-KG" w:eastAsia="en-US"/>
                    </w:rPr>
                    <w:t>) расмий сайтына жайгаштырылат жана өз убагында жаңыртылып турат</w:t>
                  </w:r>
                </w:p>
                <w:p w:rsidR="0015605F" w:rsidRPr="00426C65" w:rsidRDefault="0015605F" w:rsidP="00126214">
                  <w:pPr>
                    <w:pStyle w:val="tkTablica"/>
                    <w:spacing w:after="0" w:line="240" w:lineRule="auto"/>
                    <w:contextualSpacing/>
                    <w:rPr>
                      <w:rFonts w:ascii="Times New Roman" w:hAnsi="Times New Roman" w:cs="Times New Roman"/>
                      <w:sz w:val="22"/>
                      <w:szCs w:val="22"/>
                      <w:lang w:val="ky-KG" w:eastAsia="en-US"/>
                    </w:rPr>
                  </w:pP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13</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Акы төлөнүүчү мамлекеттик кызмат көрсөтүүнүн наркы</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131CA"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 үчүн акы төлөнөт.</w:t>
                  </w:r>
                  <w:r w:rsidRPr="00426C65">
                    <w:rPr>
                      <w:rFonts w:ascii="Times New Roman" w:hAnsi="Times New Roman" w:cs="Times New Roman"/>
                      <w:sz w:val="22"/>
                      <w:szCs w:val="22"/>
                      <w:lang w:val="ky-KG" w:eastAsia="en-US"/>
                    </w:rPr>
                    <w:br/>
                    <w:t xml:space="preserve">Кызмат көрсөтүүнүн наркы монополияга каршы </w:t>
                  </w:r>
                  <w:r w:rsidRPr="00426C65">
                    <w:rPr>
                      <w:rFonts w:ascii="Times New Roman" w:hAnsi="Times New Roman" w:cs="Times New Roman"/>
                      <w:b/>
                      <w:strike/>
                      <w:sz w:val="22"/>
                      <w:szCs w:val="22"/>
                      <w:lang w:val="ky-KG" w:eastAsia="en-US"/>
                    </w:rPr>
                    <w:t>саясат</w:t>
                  </w:r>
                  <w:r w:rsidRPr="00426C65">
                    <w:rPr>
                      <w:rFonts w:ascii="Times New Roman" w:hAnsi="Times New Roman" w:cs="Times New Roman"/>
                      <w:sz w:val="22"/>
                      <w:szCs w:val="22"/>
                      <w:lang w:val="ky-KG" w:eastAsia="en-US"/>
                    </w:rPr>
                    <w:t xml:space="preserve"> чөйрөсүндөгү ыйгарым укуктуу орган менен макулдашуу боюнча ыйгарым укуктуу органдын буйругу менен аныкталат</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14</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көрсөтүүнүн сапатынын параметрлери</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131CA"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көрсөтүүнүн сапаты төмөнкүдөй критерийлер менен аныкталат:</w:t>
                  </w:r>
                  <w:r w:rsidRPr="00426C65">
                    <w:rPr>
                      <w:rFonts w:ascii="Times New Roman" w:hAnsi="Times New Roman" w:cs="Times New Roman"/>
                      <w:sz w:val="22"/>
                      <w:szCs w:val="22"/>
                      <w:lang w:val="ky-KG" w:eastAsia="en-US"/>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426C65">
                    <w:rPr>
                      <w:rFonts w:ascii="Times New Roman" w:hAnsi="Times New Roman" w:cs="Times New Roman"/>
                      <w:sz w:val="22"/>
                      <w:szCs w:val="22"/>
                      <w:lang w:val="ky-KG" w:eastAsia="en-US"/>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426C65">
                    <w:rPr>
                      <w:rFonts w:ascii="Times New Roman" w:hAnsi="Times New Roman" w:cs="Times New Roman"/>
                      <w:sz w:val="22"/>
                      <w:szCs w:val="22"/>
                      <w:lang w:val="ky-KG" w:eastAsia="en-US"/>
                    </w:rPr>
                    <w:br/>
                    <w:t xml:space="preserve">- жеткиликтүүлүк, жарандардан кызмат көрсөтүүнү алуу үчүн ушул стандартта көрсөтүлгөн документтерди гана талап </w:t>
                  </w:r>
                  <w:r w:rsidRPr="00426C65">
                    <w:rPr>
                      <w:rFonts w:ascii="Times New Roman" w:hAnsi="Times New Roman" w:cs="Times New Roman"/>
                      <w:sz w:val="22"/>
                      <w:szCs w:val="22"/>
                      <w:lang w:val="ky-KG" w:eastAsia="en-US"/>
                    </w:rPr>
                    <w:lastRenderedPageBreak/>
                    <w:t>кылуу;</w:t>
                  </w:r>
                  <w:r w:rsidRPr="00426C65">
                    <w:rPr>
                      <w:rFonts w:ascii="Times New Roman" w:hAnsi="Times New Roman" w:cs="Times New Roman"/>
                      <w:sz w:val="22"/>
                      <w:szCs w:val="22"/>
                      <w:lang w:val="ky-KG" w:eastAsia="en-US"/>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426C65">
                    <w:rPr>
                      <w:rFonts w:ascii="Times New Roman" w:hAnsi="Times New Roman" w:cs="Times New Roman"/>
                      <w:sz w:val="22"/>
                      <w:szCs w:val="22"/>
                      <w:lang w:val="ky-KG" w:eastAsia="en-US"/>
                    </w:rPr>
                    <w:br/>
                    <w:t>- мамлекеттик кызмат көрсөтүүдө кызматкерлердин сыпайы жана сылыктыгы, кызмат көрсөтүүнүн жүрүшүндө консультация берүү;</w:t>
                  </w:r>
                  <w:r w:rsidRPr="00426C65">
                    <w:rPr>
                      <w:rFonts w:ascii="Times New Roman" w:hAnsi="Times New Roman" w:cs="Times New Roman"/>
                      <w:sz w:val="22"/>
                      <w:szCs w:val="22"/>
                      <w:lang w:val="ky-KG" w:eastAsia="en-US"/>
                    </w:rPr>
                    <w:br/>
                    <w:t>- аягындагы жыйынтыктын (алынган кызмат көрсөтүүнүн) арыз ээсинин күтүүлөрүнө ылайык келүүсү;</w:t>
                  </w:r>
                  <w:r w:rsidRPr="00426C65">
                    <w:rPr>
                      <w:rFonts w:ascii="Times New Roman" w:hAnsi="Times New Roman" w:cs="Times New Roman"/>
                      <w:sz w:val="22"/>
                      <w:szCs w:val="22"/>
                      <w:lang w:val="ky-KG" w:eastAsia="en-US"/>
                    </w:rPr>
                    <w:br/>
                    <w:t>- жарандардын даттануулар жана сунуштары китебинин жеткиликтүү жерде болуусу</w:t>
                  </w:r>
                </w:p>
              </w:tc>
            </w:tr>
            <w:tr w:rsidR="00B329CE" w:rsidRPr="00426C65"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15</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Электрондук форматта кызмат көрсөтүү</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329CE"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Кыймылсыз мүлк боюнча бирдиктүү маалыматтык системасынан (мындан ары - КМБМС) веб-портал аркылуу он-лайн режиминде төмөнкү маалымат берилет:</w:t>
                  </w:r>
                  <w:r w:rsidRPr="00426C65">
                    <w:rPr>
                      <w:rFonts w:ascii="Times New Roman" w:hAnsi="Times New Roman" w:cs="Times New Roman"/>
                      <w:sz w:val="22"/>
                      <w:szCs w:val="22"/>
                      <w:lang w:val="ky-KG" w:eastAsia="en-US"/>
                    </w:rPr>
                    <w:br/>
                    <w:t>- Кыймылсыз мүлккө болгон укуктардын бирдиктүү мамлекеттик реестринен көчүрмө;</w:t>
                  </w:r>
                  <w:r w:rsidRPr="00426C65">
                    <w:rPr>
                      <w:rFonts w:ascii="Times New Roman" w:hAnsi="Times New Roman" w:cs="Times New Roman"/>
                      <w:sz w:val="22"/>
                      <w:szCs w:val="22"/>
                      <w:lang w:val="ky-KG" w:eastAsia="en-US"/>
                    </w:rPr>
                    <w:br/>
                    <w:t>- КМБМСтин маалыматы боюнча Кыргыз Республикасынын аймагындагы кыймылсыз мүлккө мурда катталган укуктар тууралуу маалымкат;</w:t>
                  </w:r>
                  <w:r w:rsidRPr="00426C65">
                    <w:rPr>
                      <w:rFonts w:ascii="Times New Roman" w:hAnsi="Times New Roman" w:cs="Times New Roman"/>
                      <w:sz w:val="22"/>
                      <w:szCs w:val="22"/>
                      <w:lang w:val="ky-KG" w:eastAsia="en-US"/>
                    </w:rPr>
                    <w:br/>
                    <w:t>- КМБМСтин маалыматы боюнча Кыргыз Республикасынын аймагында кыймылсыз мүлкүнүн жоктугу тууралуу маалымкат;</w:t>
                  </w:r>
                  <w:r w:rsidRPr="00426C65">
                    <w:rPr>
                      <w:rFonts w:ascii="Times New Roman" w:hAnsi="Times New Roman" w:cs="Times New Roman"/>
                      <w:sz w:val="22"/>
                      <w:szCs w:val="22"/>
                      <w:lang w:val="ky-KG" w:eastAsia="en-US"/>
                    </w:rPr>
                    <w:br/>
                    <w:t>- КМБМСтин маалыматы боюнча Кыргыз Республикасынын аймагында катталган укуктар тууралуу маалымкат;</w:t>
                  </w:r>
                  <w:r w:rsidRPr="00426C65">
                    <w:rPr>
                      <w:rFonts w:ascii="Times New Roman" w:hAnsi="Times New Roman" w:cs="Times New Roman"/>
                      <w:sz w:val="22"/>
                      <w:szCs w:val="22"/>
                      <w:lang w:val="ky-KG" w:eastAsia="en-US"/>
                    </w:rPr>
                    <w:br/>
                    <w:t xml:space="preserve">- кыймылсыз мүлктүн техникалык </w:t>
                  </w:r>
                  <w:r w:rsidRPr="00426C65">
                    <w:rPr>
                      <w:rFonts w:ascii="Times New Roman" w:hAnsi="Times New Roman" w:cs="Times New Roman"/>
                      <w:sz w:val="22"/>
                      <w:szCs w:val="22"/>
                      <w:lang w:val="ky-KG" w:eastAsia="en-US"/>
                    </w:rPr>
                    <w:lastRenderedPageBreak/>
                    <w:t>параметрлери жөнүндө маалыматтар;</w:t>
                  </w:r>
                  <w:r w:rsidRPr="00426C65">
                    <w:rPr>
                      <w:rFonts w:ascii="Times New Roman" w:hAnsi="Times New Roman" w:cs="Times New Roman"/>
                      <w:sz w:val="22"/>
                      <w:szCs w:val="22"/>
                      <w:lang w:val="ky-KG" w:eastAsia="en-US"/>
                    </w:rPr>
                    <w:br/>
                    <w:t>- кыймылсыз мүлк рыногу жөнүндө статистикалык маалыматтар;</w:t>
                  </w:r>
                  <w:r w:rsidRPr="00426C65">
                    <w:rPr>
                      <w:rFonts w:ascii="Times New Roman" w:hAnsi="Times New Roman" w:cs="Times New Roman"/>
                      <w:sz w:val="22"/>
                      <w:szCs w:val="22"/>
                      <w:lang w:val="ky-KG" w:eastAsia="en-US"/>
                    </w:rPr>
                    <w:br/>
                    <w:t>- кыймылсыз мүлк объектисинин графикалык маалыматтары;</w:t>
                  </w:r>
                  <w:r w:rsidRPr="00426C65">
                    <w:rPr>
                      <w:rFonts w:ascii="Times New Roman" w:hAnsi="Times New Roman" w:cs="Times New Roman"/>
                      <w:sz w:val="22"/>
                      <w:szCs w:val="22"/>
                      <w:lang w:val="ky-KG" w:eastAsia="en-US"/>
                    </w:rPr>
                    <w:br/>
                    <w:t>- спутник тармагы боюнча контролдук борбордун маалыматы (GNSS станция).</w:t>
                  </w:r>
                  <w:r w:rsidRPr="00426C65">
                    <w:rPr>
                      <w:rFonts w:ascii="Times New Roman" w:hAnsi="Times New Roman" w:cs="Times New Roman"/>
                      <w:sz w:val="22"/>
                      <w:szCs w:val="22"/>
                      <w:lang w:val="ky-KG" w:eastAsia="en-US"/>
                    </w:rPr>
                    <w:br/>
                    <w:t>- Кыргыз Республикасынын мыйзамдарында тыюу салынбаган кыймылсыз мүлк жөнүндө башка маалыматтар.</w:t>
                  </w:r>
                  <w:r w:rsidRPr="00426C65">
                    <w:rPr>
                      <w:rFonts w:ascii="Times New Roman" w:hAnsi="Times New Roman" w:cs="Times New Roman"/>
                      <w:sz w:val="22"/>
                      <w:szCs w:val="22"/>
                      <w:lang w:val="ky-KG" w:eastAsia="en-US"/>
                    </w:rPr>
                    <w:br/>
                    <w:t>- КМБМСтан кыймылсыз мүлк жөнүндө маалыматтарды берүүнүн тартиби;</w:t>
                  </w:r>
                  <w:r w:rsidRPr="00426C65">
                    <w:rPr>
                      <w:rFonts w:ascii="Times New Roman" w:hAnsi="Times New Roman" w:cs="Times New Roman"/>
                      <w:sz w:val="22"/>
                      <w:szCs w:val="22"/>
                      <w:lang w:val="ky-KG" w:eastAsia="en-US"/>
                    </w:rPr>
                    <w:br/>
                    <w:t>- электрондук кызмат көрсөтүү боюнча келишим түзүү;</w:t>
                  </w:r>
                  <w:r w:rsidRPr="00426C65">
                    <w:rPr>
                      <w:rFonts w:ascii="Times New Roman" w:hAnsi="Times New Roman" w:cs="Times New Roman"/>
                      <w:sz w:val="22"/>
                      <w:szCs w:val="22"/>
                      <w:lang w:val="ky-KG" w:eastAsia="en-US"/>
                    </w:rPr>
                    <w:br/>
                    <w:t>- келишимдин негизинде колдонуучуну авторлоштуруу, логин жана пароль берүү;</w:t>
                  </w:r>
                  <w:r w:rsidRPr="00426C65">
                    <w:rPr>
                      <w:rFonts w:ascii="Times New Roman" w:hAnsi="Times New Roman" w:cs="Times New Roman"/>
                      <w:sz w:val="22"/>
                      <w:szCs w:val="22"/>
                      <w:lang w:val="ky-KG" w:eastAsia="en-US"/>
                    </w:rPr>
                    <w:br/>
                    <w:t>- колдонуучуга жогоруда көрсөтүлгөн кызмат берүү укугуна башчылык кылуу;</w:t>
                  </w:r>
                  <w:r w:rsidRPr="00426C65">
                    <w:rPr>
                      <w:rFonts w:ascii="Times New Roman" w:hAnsi="Times New Roman" w:cs="Times New Roman"/>
                      <w:sz w:val="22"/>
                      <w:szCs w:val="22"/>
                      <w:lang w:val="ky-KG" w:eastAsia="en-US"/>
                    </w:rPr>
                    <w:br/>
                    <w:t>- кызмат көрсөтүүдө арыз талап кылынбайт, маалымат электрондук тартипте ыкчам түрдө берилет;</w:t>
                  </w:r>
                  <w:r w:rsidRPr="00426C65">
                    <w:rPr>
                      <w:rFonts w:ascii="Times New Roman" w:hAnsi="Times New Roman" w:cs="Times New Roman"/>
                      <w:sz w:val="22"/>
                      <w:szCs w:val="22"/>
                      <w:lang w:val="ky-KG" w:eastAsia="en-US"/>
                    </w:rPr>
                    <w:br/>
                    <w:t>- суралган маалыматтын чыгуу формасы төмөнкүнү камтыйт:</w:t>
                  </w:r>
                  <w:r w:rsidRPr="00426C65">
                    <w:rPr>
                      <w:rFonts w:ascii="Times New Roman" w:hAnsi="Times New Roman" w:cs="Times New Roman"/>
                      <w:sz w:val="22"/>
                      <w:szCs w:val="22"/>
                      <w:lang w:val="ky-KG" w:eastAsia="en-US"/>
                    </w:rPr>
                    <w:br/>
                    <w:t>1. КМБМСтен берилген маалыматтын датасын жана убактысын;</w:t>
                  </w:r>
                  <w:r w:rsidRPr="00426C65">
                    <w:rPr>
                      <w:rFonts w:ascii="Times New Roman" w:hAnsi="Times New Roman" w:cs="Times New Roman"/>
                      <w:sz w:val="22"/>
                      <w:szCs w:val="22"/>
                      <w:lang w:val="ky-KG" w:eastAsia="en-US"/>
                    </w:rPr>
                    <w:br/>
                    <w:t>2. КМБМСтеги маалыматынын жаңылоосунун датасы жана убактысы;</w:t>
                  </w:r>
                  <w:r w:rsidRPr="00426C65">
                    <w:rPr>
                      <w:rFonts w:ascii="Times New Roman" w:hAnsi="Times New Roman" w:cs="Times New Roman"/>
                      <w:sz w:val="22"/>
                      <w:szCs w:val="22"/>
                      <w:lang w:val="ky-KG" w:eastAsia="en-US"/>
                    </w:rPr>
                    <w:br/>
                    <w:t>3. Суралган кыймылсыз мүлк боюнча жаңыртылган маалыматтын датасы жана убактысы</w:t>
                  </w: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B131CA" w:rsidRDefault="00B131CA" w:rsidP="00126214">
                  <w:pPr>
                    <w:pStyle w:val="tkTablica"/>
                    <w:spacing w:after="0" w:line="240" w:lineRule="auto"/>
                    <w:contextualSpacing/>
                    <w:rPr>
                      <w:rFonts w:ascii="Times New Roman" w:hAnsi="Times New Roman" w:cs="Times New Roman"/>
                      <w:sz w:val="22"/>
                      <w:szCs w:val="22"/>
                      <w:lang w:val="ky-KG" w:eastAsia="en-US"/>
                    </w:rPr>
                  </w:pPr>
                </w:p>
                <w:p w:rsidR="00DE36B6" w:rsidRDefault="00DE36B6" w:rsidP="00126214">
                  <w:pPr>
                    <w:pStyle w:val="tkTablica"/>
                    <w:spacing w:after="0" w:line="240" w:lineRule="auto"/>
                    <w:contextualSpacing/>
                    <w:rPr>
                      <w:rFonts w:ascii="Times New Roman" w:hAnsi="Times New Roman" w:cs="Times New Roman"/>
                      <w:sz w:val="22"/>
                      <w:szCs w:val="22"/>
                      <w:lang w:val="ky-KG" w:eastAsia="en-US"/>
                    </w:rPr>
                  </w:pPr>
                </w:p>
                <w:p w:rsidR="00DE36B6" w:rsidRDefault="00DE36B6" w:rsidP="00126214">
                  <w:pPr>
                    <w:pStyle w:val="tkTablica"/>
                    <w:spacing w:after="0" w:line="240" w:lineRule="auto"/>
                    <w:contextualSpacing/>
                    <w:rPr>
                      <w:rFonts w:ascii="Times New Roman" w:hAnsi="Times New Roman" w:cs="Times New Roman"/>
                      <w:sz w:val="22"/>
                      <w:szCs w:val="22"/>
                      <w:lang w:val="ky-KG" w:eastAsia="en-US"/>
                    </w:rPr>
                  </w:pPr>
                </w:p>
                <w:p w:rsidR="00B131CA" w:rsidRPr="00426C65" w:rsidRDefault="00B131CA" w:rsidP="00126214">
                  <w:pPr>
                    <w:pStyle w:val="tkTablica"/>
                    <w:spacing w:after="0" w:line="240" w:lineRule="auto"/>
                    <w:contextualSpacing/>
                    <w:rPr>
                      <w:rFonts w:ascii="Times New Roman" w:hAnsi="Times New Roman" w:cs="Times New Roman"/>
                      <w:sz w:val="22"/>
                      <w:szCs w:val="22"/>
                      <w:lang w:val="ky-KG" w:eastAsia="en-US"/>
                    </w:rPr>
                  </w:pPr>
                </w:p>
              </w:tc>
            </w:tr>
            <w:tr w:rsidR="0032023A" w:rsidRPr="0004060E" w:rsidTr="0032023A">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023A" w:rsidRPr="00426C65" w:rsidRDefault="0032023A" w:rsidP="00126214">
                  <w:pPr>
                    <w:pStyle w:val="tkTablica"/>
                    <w:spacing w:after="0" w:line="240" w:lineRule="auto"/>
                    <w:contextualSpacing/>
                    <w:rPr>
                      <w:rFonts w:ascii="Times New Roman" w:hAnsi="Times New Roman" w:cs="Times New Roman"/>
                      <w:sz w:val="22"/>
                      <w:szCs w:val="22"/>
                      <w:lang w:val="ky-KG" w:eastAsia="en-US"/>
                    </w:rPr>
                  </w:pPr>
                </w:p>
              </w:tc>
              <w:tc>
                <w:tcPr>
                  <w:tcW w:w="4687" w:type="pct"/>
                  <w:gridSpan w:val="2"/>
                  <w:tcBorders>
                    <w:top w:val="nil"/>
                    <w:left w:val="nil"/>
                    <w:bottom w:val="single" w:sz="8" w:space="0" w:color="auto"/>
                    <w:right w:val="single" w:sz="8" w:space="0" w:color="auto"/>
                  </w:tcBorders>
                  <w:tcMar>
                    <w:top w:w="0" w:type="dxa"/>
                    <w:left w:w="108" w:type="dxa"/>
                    <w:bottom w:w="0" w:type="dxa"/>
                    <w:right w:w="108" w:type="dxa"/>
                  </w:tcMar>
                </w:tcPr>
                <w:p w:rsidR="0032023A" w:rsidRPr="00426C65" w:rsidRDefault="0032023A" w:rsidP="00DE36B6">
                  <w:pPr>
                    <w:pStyle w:val="tkTablica"/>
                    <w:spacing w:after="0" w:line="240" w:lineRule="auto"/>
                    <w:contextualSpacing/>
                    <w:jc w:val="center"/>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көрсөтүүдөн баш тартуу жана даттануу тартиби</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16</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көрсөтүүдөн баш тартуу</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131CA"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Ушул стандарттын 12-пунктунда көрсөтүлгөн керектүү документтер берилбеген учурда мамлекеттик кызмат көрсөтүүдөн баш тартылат</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17</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Даттануу тартиби</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32023A"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426C65">
                    <w:rPr>
                      <w:rFonts w:ascii="Times New Roman" w:hAnsi="Times New Roman" w:cs="Times New Roman"/>
                      <w:sz w:val="22"/>
                      <w:szCs w:val="22"/>
                      <w:lang w:val="ky-KG" w:eastAsia="en-US"/>
                    </w:rPr>
                    <w:br/>
                    <w:t xml:space="preserve">Жазуу жүзүндөгү даттануу эркин түрдө берилип, кызмат көрсөтүүнү алуучунун аты-жөнүн, жашаган дарегин, телефон </w:t>
                  </w:r>
                  <w:r w:rsidRPr="00426C65">
                    <w:rPr>
                      <w:rFonts w:ascii="Times New Roman" w:hAnsi="Times New Roman" w:cs="Times New Roman"/>
                      <w:sz w:val="22"/>
                      <w:szCs w:val="22"/>
                      <w:lang w:val="ky-KG" w:eastAsia="en-US"/>
                    </w:rPr>
                    <w:lastRenderedPageBreak/>
                    <w:t>номерин, ошондой эле дооматтын маңызын, кызмат көрсөтүүнү алуучунун колун, датасын камтышы керек.</w:t>
                  </w:r>
                  <w:r w:rsidRPr="00426C65">
                    <w:rPr>
                      <w:rFonts w:ascii="Times New Roman" w:hAnsi="Times New Roman" w:cs="Times New Roman"/>
                      <w:sz w:val="22"/>
                      <w:szCs w:val="22"/>
                      <w:lang w:val="ky-KG" w:eastAsia="en-US"/>
                    </w:rPr>
                    <w:br/>
                    <w:t>Ыйгарым укуктуу кызматкер даттанууну 1 иш күндүн ичинде каттап, жетекчиликтин кароосуна жөнөтөт.</w:t>
                  </w:r>
                  <w:r w:rsidRPr="00426C65">
                    <w:rPr>
                      <w:rFonts w:ascii="Times New Roman" w:hAnsi="Times New Roman" w:cs="Times New Roman"/>
                      <w:sz w:val="22"/>
                      <w:szCs w:val="22"/>
                      <w:lang w:val="ky-KG" w:eastAsia="en-US"/>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426C65">
                    <w:rPr>
                      <w:rFonts w:ascii="Times New Roman" w:hAnsi="Times New Roman" w:cs="Times New Roman"/>
                      <w:sz w:val="22"/>
                      <w:szCs w:val="22"/>
                      <w:lang w:val="ky-KG" w:eastAsia="en-US"/>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B329CE" w:rsidRPr="0004060E" w:rsidTr="00B329CE">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lastRenderedPageBreak/>
                    <w:t>18</w:t>
                  </w:r>
                </w:p>
              </w:tc>
              <w:tc>
                <w:tcPr>
                  <w:tcW w:w="1634"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 стандартын кайра кароо мезгили</w:t>
                  </w:r>
                </w:p>
              </w:tc>
              <w:tc>
                <w:tcPr>
                  <w:tcW w:w="3053" w:type="pct"/>
                  <w:tcBorders>
                    <w:top w:val="nil"/>
                    <w:left w:val="nil"/>
                    <w:bottom w:val="single" w:sz="8" w:space="0" w:color="auto"/>
                    <w:right w:val="single" w:sz="8" w:space="0" w:color="auto"/>
                  </w:tcBorders>
                  <w:tcMar>
                    <w:top w:w="0" w:type="dxa"/>
                    <w:left w:w="108" w:type="dxa"/>
                    <w:bottom w:w="0" w:type="dxa"/>
                    <w:right w:w="108" w:type="dxa"/>
                  </w:tcMar>
                </w:tcPr>
                <w:p w:rsidR="00B329CE" w:rsidRPr="00426C65" w:rsidRDefault="00B329CE" w:rsidP="00126214">
                  <w:pPr>
                    <w:pStyle w:val="tkTablica"/>
                    <w:spacing w:after="0" w:line="240" w:lineRule="auto"/>
                    <w:contextualSpacing/>
                    <w:rPr>
                      <w:rFonts w:ascii="Times New Roman" w:hAnsi="Times New Roman" w:cs="Times New Roman"/>
                      <w:sz w:val="22"/>
                      <w:szCs w:val="22"/>
                      <w:lang w:val="ky-KG" w:eastAsia="en-US"/>
                    </w:rPr>
                  </w:pPr>
                  <w:r w:rsidRPr="00426C65">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67B42" w:rsidRPr="00E61116" w:rsidRDefault="00A67B42" w:rsidP="00126214">
            <w:pPr>
              <w:pStyle w:val="tkTablica"/>
              <w:spacing w:line="240" w:lineRule="auto"/>
              <w:contextualSpacing/>
              <w:rPr>
                <w:rFonts w:ascii="Times New Roman" w:hAnsi="Times New Roman" w:cs="Times New Roman"/>
                <w:sz w:val="22"/>
                <w:szCs w:val="22"/>
                <w:lang w:val="ky-KG" w:eastAsia="en-US"/>
              </w:rPr>
            </w:pPr>
          </w:p>
        </w:tc>
        <w:tc>
          <w:tcPr>
            <w:tcW w:w="7280" w:type="dxa"/>
          </w:tcPr>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
              <w:gridCol w:w="2527"/>
              <w:gridCol w:w="4172"/>
            </w:tblGrid>
            <w:tr w:rsidR="0032023A" w:rsidRPr="00E61116" w:rsidTr="0032023A">
              <w:trPr>
                <w:trHeight w:val="217"/>
              </w:trPr>
              <w:tc>
                <w:tcPr>
                  <w:tcW w:w="183" w:type="pct"/>
                </w:tcPr>
                <w:p w:rsidR="0032023A" w:rsidRPr="009B4D3A" w:rsidRDefault="0032023A" w:rsidP="00126214">
                  <w:pPr>
                    <w:pStyle w:val="tkTablica"/>
                    <w:rPr>
                      <w:rFonts w:ascii="Times New Roman" w:hAnsi="Times New Roman" w:cs="Times New Roman"/>
                      <w:sz w:val="22"/>
                      <w:szCs w:val="22"/>
                      <w:lang w:val="ky-KG" w:eastAsia="en-US"/>
                    </w:rPr>
                  </w:pPr>
                </w:p>
              </w:tc>
              <w:tc>
                <w:tcPr>
                  <w:tcW w:w="4817" w:type="pct"/>
                  <w:gridSpan w:val="2"/>
                </w:tcPr>
                <w:p w:rsidR="0032023A" w:rsidRPr="00991E13" w:rsidRDefault="0032023A" w:rsidP="00126214">
                  <w:pPr>
                    <w:pStyle w:val="tkTablica"/>
                    <w:jc w:val="center"/>
                    <w:rPr>
                      <w:rFonts w:ascii="Times New Roman" w:hAnsi="Times New Roman" w:cs="Times New Roman"/>
                      <w:sz w:val="22"/>
                      <w:szCs w:val="22"/>
                    </w:rPr>
                  </w:pPr>
                  <w:r w:rsidRPr="00991E13">
                    <w:rPr>
                      <w:rFonts w:ascii="Times New Roman" w:hAnsi="Times New Roman" w:cs="Times New Roman"/>
                      <w:sz w:val="22"/>
                      <w:szCs w:val="22"/>
                    </w:rPr>
                    <w:t>45. Мамлекеттик кызмат көрсөтүүнүн паспорту</w:t>
                  </w:r>
                </w:p>
                <w:p w:rsidR="0032023A" w:rsidRPr="00B131CA" w:rsidRDefault="0032023A" w:rsidP="00126214">
                  <w:pPr>
                    <w:jc w:val="both"/>
                  </w:pPr>
                </w:p>
              </w:tc>
            </w:tr>
            <w:tr w:rsidR="00E61116" w:rsidRPr="0072577A" w:rsidTr="009B4D3A">
              <w:trPr>
                <w:trHeight w:val="217"/>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Кызмат көрсөтүүнүн аталышы</w:t>
                  </w:r>
                </w:p>
              </w:tc>
              <w:tc>
                <w:tcPr>
                  <w:tcW w:w="3000" w:type="pct"/>
                </w:tcPr>
                <w:p w:rsidR="00E61116"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Кыймылсыз мүлк жөнүндө маалыматтарды берүү - Мамлекеттик кызмат көрсөтүүлөрдүн бирдиктүү реестри (тизмеги), 6-бап, 55-пункт</w:t>
                  </w:r>
                </w:p>
              </w:tc>
            </w:tr>
            <w:tr w:rsidR="00E61116" w:rsidRPr="00E61116" w:rsidTr="009B4D3A">
              <w:trPr>
                <w:trHeight w:val="595"/>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2</w:t>
                  </w:r>
                </w:p>
              </w:tc>
              <w:tc>
                <w:tcPr>
                  <w:tcW w:w="1817" w:type="pct"/>
                </w:tcPr>
                <w:p w:rsidR="00E61116" w:rsidRDefault="00E61116" w:rsidP="00126214">
                  <w:pPr>
                    <w:pStyle w:val="tkTablica"/>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Кызматтарды көрсөткөн мамлекеттик органдын (мекеменин) толук аталышы</w:t>
                  </w:r>
                </w:p>
                <w:p w:rsidR="00E61116" w:rsidRDefault="00E61116" w:rsidP="00126214">
                  <w:pPr>
                    <w:pStyle w:val="tkTablica"/>
                    <w:rPr>
                      <w:rFonts w:ascii="Times New Roman" w:hAnsi="Times New Roman" w:cs="Times New Roman"/>
                      <w:sz w:val="22"/>
                      <w:szCs w:val="22"/>
                      <w:lang w:val="ky-KG" w:eastAsia="en-US"/>
                    </w:rPr>
                  </w:pPr>
                </w:p>
                <w:p w:rsidR="00E61116" w:rsidRDefault="00E61116" w:rsidP="00126214">
                  <w:pPr>
                    <w:pStyle w:val="tkTablica"/>
                    <w:rPr>
                      <w:rFonts w:ascii="Times New Roman" w:hAnsi="Times New Roman" w:cs="Times New Roman"/>
                      <w:sz w:val="22"/>
                      <w:szCs w:val="22"/>
                      <w:lang w:val="ky-KG" w:eastAsia="en-US"/>
                    </w:rPr>
                  </w:pPr>
                </w:p>
                <w:p w:rsidR="00E61116" w:rsidRDefault="00E61116" w:rsidP="00126214">
                  <w:pPr>
                    <w:pStyle w:val="tkTablica"/>
                    <w:rPr>
                      <w:rFonts w:ascii="Times New Roman" w:hAnsi="Times New Roman" w:cs="Times New Roman"/>
                      <w:sz w:val="22"/>
                      <w:szCs w:val="22"/>
                      <w:lang w:val="ky-KG" w:eastAsia="en-US"/>
                    </w:rPr>
                  </w:pPr>
                </w:p>
                <w:p w:rsidR="00E61116" w:rsidRDefault="00E61116" w:rsidP="00126214">
                  <w:pPr>
                    <w:pStyle w:val="tkTablica"/>
                    <w:rPr>
                      <w:rFonts w:ascii="Times New Roman" w:hAnsi="Times New Roman" w:cs="Times New Roman"/>
                      <w:sz w:val="22"/>
                      <w:szCs w:val="22"/>
                      <w:lang w:val="ky-KG" w:eastAsia="en-US"/>
                    </w:rPr>
                  </w:pPr>
                </w:p>
                <w:p w:rsidR="00E61116" w:rsidRDefault="00E61116" w:rsidP="00126214">
                  <w:pPr>
                    <w:pStyle w:val="tkTablica"/>
                    <w:rPr>
                      <w:rFonts w:ascii="Times New Roman" w:hAnsi="Times New Roman" w:cs="Times New Roman"/>
                      <w:sz w:val="22"/>
                      <w:szCs w:val="22"/>
                      <w:lang w:eastAsia="en-US"/>
                    </w:rPr>
                  </w:pPr>
                </w:p>
                <w:p w:rsidR="006E1789" w:rsidRPr="00E61116" w:rsidRDefault="006E1789" w:rsidP="00126214">
                  <w:pPr>
                    <w:pStyle w:val="tkTablica"/>
                    <w:rPr>
                      <w:rFonts w:ascii="Times New Roman" w:hAnsi="Times New Roman" w:cs="Times New Roman"/>
                      <w:sz w:val="22"/>
                      <w:szCs w:val="22"/>
                      <w:lang w:eastAsia="en-US"/>
                    </w:rPr>
                  </w:pPr>
                </w:p>
              </w:tc>
              <w:tc>
                <w:tcPr>
                  <w:tcW w:w="3000" w:type="pct"/>
                </w:tcPr>
                <w:p w:rsidR="00E61116"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lastRenderedPageBreak/>
                    <w:t xml:space="preserve">Кыймылсыз мүлккө укуктарды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w:t>
                  </w:r>
                  <w:r w:rsidRPr="00E61116">
                    <w:rPr>
                      <w:rFonts w:ascii="Times New Roman" w:hAnsi="Times New Roman" w:cs="Times New Roman"/>
                      <w:sz w:val="22"/>
                      <w:szCs w:val="22"/>
                      <w:lang w:val="ky-KG" w:eastAsia="en-US"/>
                    </w:rPr>
                    <w:lastRenderedPageBreak/>
                    <w:t>аймактык органдары (мындан ары - ыйгарым укуктуу ведомстволук бөлүмдөрү)</w:t>
                  </w:r>
                </w:p>
              </w:tc>
            </w:tr>
            <w:tr w:rsidR="00E61116" w:rsidRPr="00E61116" w:rsidTr="009B4D3A">
              <w:trPr>
                <w:trHeight w:val="20"/>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3</w:t>
                  </w:r>
                </w:p>
              </w:tc>
              <w:tc>
                <w:tcPr>
                  <w:tcW w:w="1817" w:type="pct"/>
                </w:tcPr>
                <w:p w:rsidR="00E61116" w:rsidRDefault="00E61116" w:rsidP="00126214">
                  <w:pPr>
                    <w:pStyle w:val="tkTablica"/>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көрсөтүүнү алуучулар</w:t>
                  </w:r>
                </w:p>
                <w:p w:rsidR="00A271B9" w:rsidRPr="00E61116" w:rsidRDefault="00A271B9" w:rsidP="00126214">
                  <w:pPr>
                    <w:pStyle w:val="tkTablica"/>
                    <w:rPr>
                      <w:rFonts w:ascii="Times New Roman" w:hAnsi="Times New Roman" w:cs="Times New Roman"/>
                      <w:sz w:val="22"/>
                      <w:szCs w:val="22"/>
                      <w:lang w:eastAsia="en-US"/>
                    </w:rPr>
                  </w:pPr>
                </w:p>
              </w:tc>
              <w:tc>
                <w:tcPr>
                  <w:tcW w:w="3000" w:type="pct"/>
                </w:tcPr>
                <w:p w:rsidR="00E61116" w:rsidRPr="00E61116" w:rsidRDefault="00E61116" w:rsidP="00126214">
                  <w:pPr>
                    <w:pStyle w:val="tkTablica"/>
                    <w:spacing w:line="240" w:lineRule="auto"/>
                    <w:contextualSpacing/>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Жеке жана юридикалык жактар</w:t>
                  </w:r>
                </w:p>
              </w:tc>
            </w:tr>
            <w:tr w:rsidR="00E61116" w:rsidRPr="00E61116" w:rsidTr="009B4D3A">
              <w:trPr>
                <w:trHeight w:val="1491"/>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4</w:t>
                  </w:r>
                </w:p>
              </w:tc>
              <w:tc>
                <w:tcPr>
                  <w:tcW w:w="1817" w:type="pct"/>
                </w:tcPr>
                <w:p w:rsidR="00E61116" w:rsidRDefault="00E61116" w:rsidP="00126214">
                  <w:pPr>
                    <w:pStyle w:val="tkTablica"/>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көрсөтүүнү алуунун укуктук негизи</w:t>
                  </w: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6E1789" w:rsidRDefault="006E1789" w:rsidP="00126214">
                  <w:pPr>
                    <w:pStyle w:val="tkTablica"/>
                    <w:rPr>
                      <w:rFonts w:ascii="Times New Roman" w:hAnsi="Times New Roman" w:cs="Times New Roman"/>
                      <w:sz w:val="22"/>
                      <w:szCs w:val="22"/>
                      <w:lang w:val="ky-KG" w:eastAsia="en-US"/>
                    </w:rPr>
                  </w:pPr>
                </w:p>
                <w:p w:rsidR="00CF4306" w:rsidRPr="00E61116" w:rsidRDefault="00CF4306" w:rsidP="00126214">
                  <w:pPr>
                    <w:pStyle w:val="tkTablica"/>
                    <w:rPr>
                      <w:rFonts w:ascii="Times New Roman" w:hAnsi="Times New Roman" w:cs="Times New Roman"/>
                      <w:sz w:val="22"/>
                      <w:szCs w:val="22"/>
                      <w:lang w:eastAsia="en-US"/>
                    </w:rPr>
                  </w:pPr>
                </w:p>
              </w:tc>
              <w:tc>
                <w:tcPr>
                  <w:tcW w:w="3000" w:type="pct"/>
                </w:tcPr>
                <w:p w:rsidR="00E61116" w:rsidRDefault="00E61116" w:rsidP="00CF4306">
                  <w:pPr>
                    <w:pStyle w:val="tkTablica"/>
                    <w:spacing w:after="0"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 xml:space="preserve">Кыргыз Республикасынын </w:t>
                  </w:r>
                  <w:hyperlink r:id="rId15" w:history="1">
                    <w:r w:rsidRPr="00CF4306">
                      <w:rPr>
                        <w:rFonts w:ascii="Times New Roman" w:hAnsi="Times New Roman" w:cs="Times New Roman"/>
                        <w:sz w:val="22"/>
                        <w:szCs w:val="22"/>
                        <w:lang w:val="ky-KG" w:eastAsia="en-US"/>
                      </w:rPr>
                      <w:t>Конституциясы</w:t>
                    </w:r>
                  </w:hyperlink>
                  <w:r w:rsidR="00E50D7A">
                    <w:rPr>
                      <w:rFonts w:ascii="Times New Roman" w:hAnsi="Times New Roman" w:cs="Times New Roman"/>
                      <w:sz w:val="22"/>
                      <w:szCs w:val="22"/>
                      <w:lang w:val="ky-KG" w:eastAsia="en-US"/>
                    </w:rPr>
                    <w:t>;</w:t>
                  </w:r>
                  <w:r w:rsidR="00E50D7A">
                    <w:rPr>
                      <w:rFonts w:ascii="Times New Roman" w:hAnsi="Times New Roman" w:cs="Times New Roman"/>
                      <w:sz w:val="22"/>
                      <w:szCs w:val="22"/>
                      <w:lang w:val="ky-KG" w:eastAsia="en-US"/>
                    </w:rPr>
                    <w:br/>
                    <w:t>“</w:t>
                  </w:r>
                  <w:r w:rsidRPr="00E61116">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sidR="00E50D7A">
                    <w:rPr>
                      <w:rFonts w:ascii="Times New Roman" w:hAnsi="Times New Roman" w:cs="Times New Roman"/>
                      <w:sz w:val="22"/>
                      <w:szCs w:val="22"/>
                      <w:lang w:val="ky-KG" w:eastAsia="en-US"/>
                    </w:rPr>
                    <w:t>”</w:t>
                  </w:r>
                  <w:r w:rsidRPr="00E61116">
                    <w:rPr>
                      <w:rFonts w:ascii="Times New Roman" w:hAnsi="Times New Roman" w:cs="Times New Roman"/>
                      <w:sz w:val="22"/>
                      <w:szCs w:val="22"/>
                      <w:lang w:val="ky-KG" w:eastAsia="en-US"/>
                    </w:rPr>
                    <w:t xml:space="preserve"> Кыргыз Республикасынын </w:t>
                  </w:r>
                  <w:hyperlink r:id="rId16" w:history="1">
                    <w:r w:rsidRPr="00CF4306">
                      <w:rPr>
                        <w:rFonts w:ascii="Times New Roman" w:hAnsi="Times New Roman" w:cs="Times New Roman"/>
                        <w:sz w:val="22"/>
                        <w:szCs w:val="22"/>
                        <w:lang w:val="ky-KG" w:eastAsia="en-US"/>
                      </w:rPr>
                      <w:t>Мыйзамы</w:t>
                    </w:r>
                  </w:hyperlink>
                  <w:r w:rsidRPr="00E61116">
                    <w:rPr>
                      <w:rFonts w:ascii="Times New Roman" w:hAnsi="Times New Roman" w:cs="Times New Roman"/>
                      <w:sz w:val="22"/>
                      <w:szCs w:val="22"/>
                      <w:lang w:val="ky-KG" w:eastAsia="en-US"/>
                    </w:rPr>
                    <w:t>;</w:t>
                  </w:r>
                  <w:r w:rsidRPr="00E61116">
                    <w:rPr>
                      <w:rFonts w:ascii="Times New Roman" w:hAnsi="Times New Roman" w:cs="Times New Roman"/>
                      <w:sz w:val="22"/>
                      <w:szCs w:val="22"/>
                      <w:lang w:val="ky-KG" w:eastAsia="en-US"/>
                    </w:rPr>
                    <w:br/>
                    <w:t>Кыргыз Республикасынын Өкмөтүнүн 2010-жылдын 25-ноябрын</w:t>
                  </w:r>
                  <w:r w:rsidR="00CF4306">
                    <w:rPr>
                      <w:rFonts w:ascii="Times New Roman" w:hAnsi="Times New Roman" w:cs="Times New Roman"/>
                      <w:sz w:val="22"/>
                      <w:szCs w:val="22"/>
                      <w:lang w:val="ky-KG" w:eastAsia="en-US"/>
                    </w:rPr>
                    <w:t>дагы № 301 менен бекилген “</w:t>
                  </w:r>
                  <w:r w:rsidRPr="00E61116">
                    <w:rPr>
                      <w:rFonts w:ascii="Times New Roman" w:hAnsi="Times New Roman" w:cs="Times New Roman"/>
                      <w:sz w:val="22"/>
                      <w:szCs w:val="22"/>
                      <w:lang w:val="ky-KG" w:eastAsia="en-US"/>
                    </w:rPr>
                    <w:t xml:space="preserve">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 </w:t>
                  </w:r>
                  <w:hyperlink r:id="rId17" w:history="1">
                    <w:r w:rsidRPr="00CF4306">
                      <w:rPr>
                        <w:rFonts w:ascii="Times New Roman" w:hAnsi="Times New Roman" w:cs="Times New Roman"/>
                        <w:sz w:val="22"/>
                        <w:szCs w:val="22"/>
                        <w:lang w:val="ky-KG" w:eastAsia="en-US"/>
                      </w:rPr>
                      <w:t>жобону</w:t>
                    </w:r>
                  </w:hyperlink>
                  <w:r w:rsidR="00CF4306">
                    <w:rPr>
                      <w:rFonts w:ascii="Times New Roman" w:hAnsi="Times New Roman" w:cs="Times New Roman"/>
                      <w:sz w:val="22"/>
                      <w:szCs w:val="22"/>
                      <w:lang w:val="ky-KG" w:eastAsia="en-US"/>
                    </w:rPr>
                    <w:t xml:space="preserve"> бекитүү тууралуу”</w:t>
                  </w:r>
                  <w:r w:rsidRPr="00E61116">
                    <w:rPr>
                      <w:rFonts w:ascii="Times New Roman" w:hAnsi="Times New Roman" w:cs="Times New Roman"/>
                      <w:sz w:val="22"/>
                      <w:szCs w:val="22"/>
                      <w:lang w:val="ky-KG" w:eastAsia="en-US"/>
                    </w:rPr>
                    <w:t xml:space="preserve"> </w:t>
                  </w:r>
                  <w:hyperlink r:id="rId18" w:history="1">
                    <w:r w:rsidRPr="00CF4306">
                      <w:rPr>
                        <w:rFonts w:ascii="Times New Roman" w:hAnsi="Times New Roman" w:cs="Times New Roman"/>
                        <w:sz w:val="22"/>
                        <w:szCs w:val="22"/>
                        <w:lang w:val="ky-KG" w:eastAsia="en-US"/>
                      </w:rPr>
                      <w:t>токтому</w:t>
                    </w:r>
                  </w:hyperlink>
                </w:p>
                <w:p w:rsidR="00405FF1" w:rsidRPr="00E61116" w:rsidRDefault="00405FF1" w:rsidP="00CF4306">
                  <w:pPr>
                    <w:pStyle w:val="tkTablica"/>
                    <w:spacing w:after="0" w:line="240" w:lineRule="auto"/>
                    <w:contextualSpacing/>
                    <w:rPr>
                      <w:rFonts w:ascii="Times New Roman" w:hAnsi="Times New Roman" w:cs="Times New Roman"/>
                      <w:sz w:val="22"/>
                      <w:szCs w:val="22"/>
                      <w:lang w:val="ky-KG" w:eastAsia="en-US"/>
                    </w:rPr>
                  </w:pPr>
                </w:p>
              </w:tc>
            </w:tr>
            <w:tr w:rsidR="00405FF1" w:rsidRPr="0004060E" w:rsidTr="009B4D3A">
              <w:trPr>
                <w:trHeight w:val="1491"/>
              </w:trPr>
              <w:tc>
                <w:tcPr>
                  <w:tcW w:w="183" w:type="pct"/>
                </w:tcPr>
                <w:p w:rsidR="00405FF1" w:rsidRPr="00E61116" w:rsidRDefault="00405FF1" w:rsidP="00405FF1">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5</w:t>
                  </w:r>
                </w:p>
              </w:tc>
              <w:tc>
                <w:tcPr>
                  <w:tcW w:w="1817" w:type="pct"/>
                </w:tcPr>
                <w:p w:rsidR="00405FF1" w:rsidRPr="00E61116" w:rsidRDefault="00405FF1" w:rsidP="00405FF1">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Көрсөтүлгөн мамлекеттик кызматтардын акыркы жыйынтыгы</w:t>
                  </w:r>
                </w:p>
              </w:tc>
              <w:tc>
                <w:tcPr>
                  <w:tcW w:w="3000" w:type="pct"/>
                </w:tcPr>
                <w:p w:rsidR="00405FF1" w:rsidRPr="00E61116" w:rsidRDefault="00405FF1" w:rsidP="00405FF1">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Төмөнкү документтердин бири:</w:t>
                  </w:r>
                  <w:r w:rsidRPr="00E61116">
                    <w:rPr>
                      <w:rFonts w:ascii="Times New Roman" w:hAnsi="Times New Roman" w:cs="Times New Roman"/>
                      <w:sz w:val="22"/>
                      <w:szCs w:val="22"/>
                      <w:lang w:val="ky-KG" w:eastAsia="en-US"/>
                    </w:rPr>
                    <w:br/>
                    <w:t>1. Кыймылсыз мүлккө болгон укуктардын бирдиктүү мамлекеттик реестринен көчүрмө.</w:t>
                  </w:r>
                  <w:r w:rsidRPr="00E61116">
                    <w:rPr>
                      <w:rFonts w:ascii="Times New Roman" w:hAnsi="Times New Roman" w:cs="Times New Roman"/>
                      <w:sz w:val="22"/>
                      <w:szCs w:val="22"/>
                      <w:lang w:val="ky-KG" w:eastAsia="en-US"/>
                    </w:rPr>
                    <w:br/>
                    <w:t>2. Ыйгарым укуктуу органдын маалыматы боюнча кыймылсыз мүлккө мурда катталган укуктар тууралуу маалымкат.</w:t>
                  </w:r>
                  <w:r w:rsidRPr="00E61116">
                    <w:rPr>
                      <w:rFonts w:ascii="Times New Roman" w:hAnsi="Times New Roman" w:cs="Times New Roman"/>
                      <w:sz w:val="22"/>
                      <w:szCs w:val="22"/>
                      <w:lang w:val="ky-KG" w:eastAsia="en-US"/>
                    </w:rPr>
                    <w:br/>
                    <w:t xml:space="preserve">3. Кыймылсыз мүлк боюнча бирдиктүү маалыматтык системанын маалыматы боюнча Кыргыз Республикасынын </w:t>
                  </w:r>
                  <w:r w:rsidRPr="00E61116">
                    <w:rPr>
                      <w:rFonts w:ascii="Times New Roman" w:hAnsi="Times New Roman" w:cs="Times New Roman"/>
                      <w:sz w:val="22"/>
                      <w:szCs w:val="22"/>
                      <w:lang w:val="ky-KG" w:eastAsia="en-US"/>
                    </w:rPr>
                    <w:lastRenderedPageBreak/>
                    <w:t>аймагындагы кыймылсыз мүлккө мурда катталган укуктар тууралуу маалымкат.</w:t>
                  </w:r>
                  <w:r w:rsidRPr="00E61116">
                    <w:rPr>
                      <w:rFonts w:ascii="Times New Roman" w:hAnsi="Times New Roman" w:cs="Times New Roman"/>
                      <w:sz w:val="22"/>
                      <w:szCs w:val="22"/>
                      <w:lang w:val="ky-KG" w:eastAsia="en-US"/>
                    </w:rPr>
                    <w:br/>
                    <w:t>4. Ыйгарым укуктуу органдын маалыматы боюнча кыймылсыз мүлктүн жоктугу жөнүндө маалымкат.</w:t>
                  </w:r>
                  <w:r w:rsidRPr="00E61116">
                    <w:rPr>
                      <w:rFonts w:ascii="Times New Roman" w:hAnsi="Times New Roman" w:cs="Times New Roman"/>
                      <w:sz w:val="22"/>
                      <w:szCs w:val="22"/>
                      <w:lang w:val="ky-KG" w:eastAsia="en-US"/>
                    </w:rPr>
                    <w:br/>
                    <w:t>5. Кыймылсыз мүлк боюнча бирдиктүү маалыматтык системанын маалыматы боюнча Кыргыз Республикасынын аймагында кыймылсыз мүлктүн жоктугу тууралуу маалымкат.</w:t>
                  </w:r>
                  <w:r w:rsidRPr="00E61116">
                    <w:rPr>
                      <w:rFonts w:ascii="Times New Roman" w:hAnsi="Times New Roman" w:cs="Times New Roman"/>
                      <w:sz w:val="22"/>
                      <w:szCs w:val="22"/>
                      <w:lang w:val="ky-KG" w:eastAsia="en-US"/>
                    </w:rPr>
                    <w:br/>
                    <w:t>6. Кыймылсыз мүлк боюнча бирдиктүү маалыматтык системанын маалыматы боюнча Кыргыз Республикасынын аймагында катталган укуктар тууралуу маалымкат.</w:t>
                  </w:r>
                  <w:r w:rsidRPr="00E61116">
                    <w:rPr>
                      <w:rFonts w:ascii="Times New Roman" w:hAnsi="Times New Roman" w:cs="Times New Roman"/>
                      <w:sz w:val="22"/>
                      <w:szCs w:val="22"/>
                      <w:lang w:val="ky-KG" w:eastAsia="en-US"/>
                    </w:rPr>
                    <w:br/>
                    <w:t>7. Кыймылсыз мүлктүн техникалык параметрлери жөнүндө маалыматтар.</w:t>
                  </w:r>
                  <w:r w:rsidRPr="00E61116">
                    <w:rPr>
                      <w:rFonts w:ascii="Times New Roman" w:hAnsi="Times New Roman" w:cs="Times New Roman"/>
                      <w:sz w:val="22"/>
                      <w:szCs w:val="22"/>
                      <w:lang w:val="ky-KG" w:eastAsia="en-US"/>
                    </w:rPr>
                    <w:br/>
                    <w:t>8. Каттоо ишиндеги документтердин көчүрмөлөрү.</w:t>
                  </w:r>
                  <w:r w:rsidRPr="00E61116">
                    <w:rPr>
                      <w:rFonts w:ascii="Times New Roman" w:hAnsi="Times New Roman" w:cs="Times New Roman"/>
                      <w:sz w:val="22"/>
                      <w:szCs w:val="22"/>
                      <w:lang w:val="ky-KG" w:eastAsia="en-US"/>
                    </w:rPr>
                    <w:br/>
                    <w:t>9. Кыймылсыз мүлк рыногу жөнүндө статистикалык маалыматтар.</w:t>
                  </w:r>
                  <w:r w:rsidRPr="00E61116">
                    <w:rPr>
                      <w:rFonts w:ascii="Times New Roman" w:hAnsi="Times New Roman" w:cs="Times New Roman"/>
                      <w:sz w:val="22"/>
                      <w:szCs w:val="22"/>
                      <w:lang w:val="ky-KG" w:eastAsia="en-US"/>
                    </w:rPr>
                    <w:br/>
                    <w:t>10. Кыймылсыз мүлк объектисинин графикалык маалыматтары.</w:t>
                  </w:r>
                  <w:r w:rsidRPr="00E61116">
                    <w:rPr>
                      <w:rFonts w:ascii="Times New Roman" w:hAnsi="Times New Roman" w:cs="Times New Roman"/>
                      <w:sz w:val="22"/>
                      <w:szCs w:val="22"/>
                      <w:lang w:val="ky-KG" w:eastAsia="en-US"/>
                    </w:rPr>
                    <w:br/>
                    <w:t>11. Картографиялык материалдардын электрондук жана кагаз түрүндөгү көчүрмөлөрү.</w:t>
                  </w:r>
                  <w:r w:rsidRPr="00E61116">
                    <w:rPr>
                      <w:rFonts w:ascii="Times New Roman" w:hAnsi="Times New Roman" w:cs="Times New Roman"/>
                      <w:sz w:val="22"/>
                      <w:szCs w:val="22"/>
                      <w:lang w:val="ky-KG" w:eastAsia="en-US"/>
                    </w:rPr>
                    <w:br/>
                    <w:t>12. Спутник тармагынын (GNSS станция) контролдук борборунун маалыматы</w:t>
                  </w:r>
                </w:p>
              </w:tc>
            </w:tr>
            <w:tr w:rsidR="00E61116" w:rsidRPr="0004060E" w:rsidTr="009B4D3A">
              <w:trPr>
                <w:trHeight w:val="2646"/>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6</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Мамлекеттик кызмат көрсөтүүнүн шарты</w:t>
                  </w:r>
                </w:p>
              </w:tc>
              <w:tc>
                <w:tcPr>
                  <w:tcW w:w="3000" w:type="pct"/>
                </w:tcPr>
                <w:p w:rsidR="006E1789"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Кызмат көрсөтүү төмөнкү шарттарда жүргүзүлөт:</w:t>
                  </w:r>
                  <w:r w:rsidRPr="00E61116">
                    <w:rPr>
                      <w:rFonts w:ascii="Times New Roman" w:hAnsi="Times New Roman" w:cs="Times New Roman"/>
                      <w:sz w:val="22"/>
                      <w:szCs w:val="22"/>
                      <w:lang w:val="ky-KG" w:eastAsia="en-US"/>
                    </w:rPr>
                    <w:br/>
                    <w:t>- белгиленген санитардык ченемдерге жооп берген жайларда;</w:t>
                  </w:r>
                  <w:r w:rsidRPr="00E61116">
                    <w:rPr>
                      <w:rFonts w:ascii="Times New Roman" w:hAnsi="Times New Roman" w:cs="Times New Roman"/>
                      <w:sz w:val="22"/>
                      <w:szCs w:val="22"/>
                      <w:lang w:val="ky-KG" w:eastAsia="en-US"/>
                    </w:rPr>
                    <w:br/>
                    <w:t xml:space="preserve">-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w:t>
                  </w:r>
                  <w:r w:rsidRPr="00E61116">
                    <w:rPr>
                      <w:rFonts w:ascii="Times New Roman" w:hAnsi="Times New Roman" w:cs="Times New Roman"/>
                      <w:sz w:val="22"/>
                      <w:szCs w:val="22"/>
                      <w:lang w:val="ky-KG" w:eastAsia="en-US"/>
                    </w:rPr>
                    <w:lastRenderedPageBreak/>
                    <w:t>тоскоолдугу жок пандус, кармоочтор менен жабдылган имараттарда, жайларда.</w:t>
                  </w:r>
                </w:p>
                <w:p w:rsidR="006E1789" w:rsidRPr="0015605F" w:rsidRDefault="00E61116" w:rsidP="00126214">
                  <w:pPr>
                    <w:pStyle w:val="tkTablica"/>
                    <w:spacing w:line="240" w:lineRule="auto"/>
                    <w:contextualSpacing/>
                    <w:rPr>
                      <w:rFonts w:ascii="Times New Roman" w:hAnsi="Times New Roman" w:cs="Times New Roman"/>
                      <w:b/>
                      <w:sz w:val="22"/>
                      <w:szCs w:val="22"/>
                      <w:lang w:val="ky-KG"/>
                    </w:rPr>
                  </w:pPr>
                  <w:r w:rsidRPr="0015605F">
                    <w:rPr>
                      <w:rFonts w:ascii="Times New Roman" w:hAnsi="Times New Roman" w:cs="Times New Roman"/>
                      <w:b/>
                      <w:sz w:val="22"/>
                      <w:szCs w:val="22"/>
                      <w:lang w:val="ky-KG" w:eastAsia="en-US"/>
                    </w:rPr>
                    <w:t xml:space="preserve">- </w:t>
                  </w:r>
                  <w:r w:rsidR="0015605F" w:rsidRPr="0015605F">
                    <w:rPr>
                      <w:rFonts w:ascii="Times New Roman" w:hAnsi="Times New Roman" w:cs="Times New Roman"/>
                      <w:b/>
                      <w:sz w:val="22"/>
                      <w:szCs w:val="22"/>
                      <w:lang w:val="ky-KG"/>
                    </w:rPr>
                    <w:t xml:space="preserve">кезек күтүү </w:t>
                  </w:r>
                  <w:r w:rsidR="00022E7B" w:rsidRPr="0015605F">
                    <w:rPr>
                      <w:rFonts w:ascii="Times New Roman" w:hAnsi="Times New Roman" w:cs="Times New Roman"/>
                      <w:b/>
                      <w:sz w:val="22"/>
                      <w:szCs w:val="22"/>
                      <w:lang w:val="ky-KG"/>
                    </w:rPr>
                    <w:t>жана/же</w:t>
                  </w:r>
                  <w:r w:rsidRPr="0015605F">
                    <w:rPr>
                      <w:rFonts w:ascii="Times New Roman" w:hAnsi="Times New Roman" w:cs="Times New Roman"/>
                      <w:b/>
                      <w:sz w:val="22"/>
                      <w:szCs w:val="22"/>
                      <w:lang w:val="ky-KG"/>
                    </w:rPr>
                    <w:t xml:space="preserve"> электрондук кезек күтүү принциби боюнча.</w:t>
                  </w:r>
                </w:p>
                <w:p w:rsid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E61116">
                    <w:rPr>
                      <w:rFonts w:ascii="Times New Roman" w:hAnsi="Times New Roman" w:cs="Times New Roman"/>
                      <w:sz w:val="22"/>
                      <w:szCs w:val="22"/>
                      <w:lang w:val="ky-KG" w:eastAsia="en-US"/>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көгөрүлө албаса, кызматкер арызды кабыл алуу үчүн өзү түшүп келет.</w:t>
                  </w:r>
                  <w:r w:rsidRPr="00E61116">
                    <w:rPr>
                      <w:rFonts w:ascii="Times New Roman" w:hAnsi="Times New Roman" w:cs="Times New Roman"/>
                      <w:sz w:val="22"/>
                      <w:szCs w:val="22"/>
                      <w:lang w:val="ky-KG" w:eastAsia="en-US"/>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022E7B" w:rsidRPr="00E61116" w:rsidRDefault="00022E7B" w:rsidP="00126214">
                  <w:pPr>
                    <w:pStyle w:val="tkTablica"/>
                    <w:spacing w:line="240" w:lineRule="auto"/>
                    <w:contextualSpacing/>
                    <w:rPr>
                      <w:rFonts w:ascii="Times New Roman" w:hAnsi="Times New Roman" w:cs="Times New Roman"/>
                      <w:sz w:val="22"/>
                      <w:szCs w:val="22"/>
                      <w:lang w:val="ky-KG" w:eastAsia="en-US"/>
                    </w:rPr>
                  </w:pPr>
                </w:p>
              </w:tc>
            </w:tr>
            <w:tr w:rsidR="00E61116" w:rsidRPr="0004060E" w:rsidTr="009B4D3A">
              <w:trPr>
                <w:trHeight w:val="1407"/>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7</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Мамлекеттик кызмат көрсөтүүнүн мөөнөтү</w:t>
                  </w:r>
                </w:p>
              </w:tc>
              <w:tc>
                <w:tcPr>
                  <w:tcW w:w="3000" w:type="pct"/>
                </w:tcPr>
                <w:p w:rsidR="006E1789"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Кыймылсыз мүлккө болгон укуктардын бирдиктүү мамлекеттик реестринен көчүрмөнү, жергиликтүү каттоо органынын маалыматы боюнча кыймылсыз мүлккө мурда катталган укуктар тууралуу маалымкатты, жергиликтүү каттоо органынын маалыматы боюнча кыймылсыз мүлктүн жоктугу жөнүндө маалымкатты берүү убактысы:</w:t>
                  </w:r>
                </w:p>
                <w:p w:rsidR="00E61116" w:rsidRPr="00E61116" w:rsidRDefault="00E61116" w:rsidP="006C52B9">
                  <w:pPr>
                    <w:pStyle w:val="tkTablica"/>
                    <w:spacing w:after="0"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 документтерди кабыл алууга убакыт - 30 мүнөттөн ашык эмес;</w:t>
                  </w:r>
                  <w:r w:rsidRPr="00E61116">
                    <w:rPr>
                      <w:rFonts w:ascii="Times New Roman" w:hAnsi="Times New Roman" w:cs="Times New Roman"/>
                      <w:sz w:val="22"/>
                      <w:szCs w:val="22"/>
                      <w:lang w:val="ky-KG" w:eastAsia="en-US"/>
                    </w:rPr>
                    <w:br/>
                    <w:t xml:space="preserve">- кызмат көрсөтүүнүн жалпы мөөнөтү – </w:t>
                  </w:r>
                  <w:r w:rsidRPr="00E61116">
                    <w:rPr>
                      <w:rFonts w:ascii="Times New Roman" w:hAnsi="Times New Roman" w:cs="Times New Roman"/>
                      <w:b/>
                      <w:sz w:val="22"/>
                      <w:szCs w:val="22"/>
                      <w:lang w:val="ky-KG" w:eastAsia="en-US"/>
                    </w:rPr>
                    <w:t>30  мүнөттөн</w:t>
                  </w:r>
                  <w:r w:rsidRPr="00E61116">
                    <w:rPr>
                      <w:rFonts w:ascii="Times New Roman" w:hAnsi="Times New Roman" w:cs="Times New Roman"/>
                      <w:sz w:val="22"/>
                      <w:szCs w:val="22"/>
                      <w:lang w:val="ky-KG" w:eastAsia="en-US"/>
                    </w:rPr>
                    <w:t xml:space="preserve"> ашык эмес;</w:t>
                  </w:r>
                  <w:r w:rsidRPr="00E61116">
                    <w:rPr>
                      <w:rFonts w:ascii="Times New Roman" w:hAnsi="Times New Roman" w:cs="Times New Roman"/>
                      <w:sz w:val="22"/>
                      <w:szCs w:val="22"/>
                      <w:lang w:val="ky-KG" w:eastAsia="en-US"/>
                    </w:rPr>
                    <w:br/>
                    <w:t xml:space="preserve">- кызмат көрсөтүү боюнча жыйынтыкты </w:t>
                  </w:r>
                  <w:r w:rsidRPr="00E61116">
                    <w:rPr>
                      <w:rFonts w:ascii="Times New Roman" w:hAnsi="Times New Roman" w:cs="Times New Roman"/>
                      <w:sz w:val="22"/>
                      <w:szCs w:val="22"/>
                      <w:lang w:val="ky-KG" w:eastAsia="en-US"/>
                    </w:rPr>
                    <w:lastRenderedPageBreak/>
                    <w:t>берүү убактысы - 30 мүнөттөн ашык эмес.</w:t>
                  </w:r>
                  <w:r w:rsidRPr="00E61116">
                    <w:rPr>
                      <w:rFonts w:ascii="Times New Roman" w:hAnsi="Times New Roman" w:cs="Times New Roman"/>
                      <w:sz w:val="22"/>
                      <w:szCs w:val="22"/>
                      <w:lang w:val="ky-KG" w:eastAsia="en-US"/>
                    </w:rPr>
                    <w:br/>
                    <w:t>2. Кыймылсыз мүлктүн каттоо китепчесиндеги документтердин көчүрмөлөрүн берүү убактысы:</w:t>
                  </w:r>
                  <w:r w:rsidRPr="00E61116">
                    <w:rPr>
                      <w:rFonts w:ascii="Times New Roman" w:hAnsi="Times New Roman" w:cs="Times New Roman"/>
                      <w:sz w:val="22"/>
                      <w:szCs w:val="22"/>
                      <w:lang w:val="ky-KG" w:eastAsia="en-US"/>
                    </w:rPr>
                    <w:br/>
                    <w:t>- документтерди кабыл алууга убакыт - 30 мүнөттөн ашык эмес;</w:t>
                  </w:r>
                  <w:r w:rsidRPr="00E61116">
                    <w:rPr>
                      <w:rFonts w:ascii="Times New Roman" w:hAnsi="Times New Roman" w:cs="Times New Roman"/>
                      <w:sz w:val="22"/>
                      <w:szCs w:val="22"/>
                      <w:lang w:val="ky-KG" w:eastAsia="en-US"/>
                    </w:rPr>
                    <w:br/>
                    <w:t>- кызмат көрсөтүүнүн жалпы мөөнөтү - 8 сааттан ашык эмес;</w:t>
                  </w:r>
                  <w:r w:rsidRPr="00E61116">
                    <w:rPr>
                      <w:rFonts w:ascii="Times New Roman" w:hAnsi="Times New Roman" w:cs="Times New Roman"/>
                      <w:sz w:val="22"/>
                      <w:szCs w:val="22"/>
                      <w:lang w:val="ky-KG" w:eastAsia="en-US"/>
                    </w:rPr>
                    <w:br/>
                    <w:t>- кызмат көрсөтүү боюнча жыйынтыкты берүү убактысы 30 мүнөттөн ашык эмес.</w:t>
                  </w:r>
                  <w:r w:rsidRPr="00E61116">
                    <w:rPr>
                      <w:rFonts w:ascii="Times New Roman" w:hAnsi="Times New Roman" w:cs="Times New Roman"/>
                      <w:sz w:val="22"/>
                      <w:szCs w:val="22"/>
                      <w:lang w:val="ky-KG" w:eastAsia="en-US"/>
                    </w:rPr>
                    <w:br/>
                    <w:t>3. Кыймылсыз мүлккө болгон укуктардын бирдиктүү</w:t>
                  </w:r>
                  <w:r w:rsidRPr="00E61116">
                    <w:rPr>
                      <w:rFonts w:ascii="Times New Roman" w:hAnsi="Times New Roman" w:cs="Times New Roman"/>
                      <w:sz w:val="22"/>
                      <w:szCs w:val="22"/>
                      <w:lang w:val="ky-KG" w:eastAsia="en-US"/>
                    </w:rPr>
                    <w:br/>
                    <w:t>мамлекеттик реестринен көчүрмөнү, Кыймылсыз мүлк боюнча бирдиктүү маалыматтык системанын маалыматы боюнча Кыргыз Республикасынын аймагындагы кыймылсыз мүлккө мурда катталган укуктар тууралуу маалымкатты, Кыймылсыз мүлк боюнча бирдиктүү маалыматтык, системанын маалыматы боюнча Кыргыз Республикасынын аймагында кыймылсыз мүлкүнүн жоктугу тууралуу маалымкатты, Кыймылсыз мүлк боюнча бирдиктүү маалыматтык системанын маалыматы боюнча Кыргыз Республикасынын аймагында катталган укуктар тууралуу</w:t>
                  </w:r>
                  <w:r w:rsidRPr="00E61116">
                    <w:rPr>
                      <w:rFonts w:ascii="Times New Roman" w:hAnsi="Times New Roman" w:cs="Times New Roman"/>
                      <w:sz w:val="22"/>
                      <w:szCs w:val="22"/>
                      <w:lang w:val="ky-KG" w:eastAsia="en-US"/>
                    </w:rPr>
                    <w:br/>
                    <w:t>маалымкатты, Кыймылсыз мүлктүн техникалык параметрлери жөнүндө маалыматты, Кыймылсыз мүлк рыногу жөнүндө статистикалык маалыматты, Кыймылсыз мүлк объектисинин графикалык маалыматын, Картографиялык материалдардын электрондук жана кагаз түрүндөгү көчүрмөсүн, Спутник тармагы (GNSS станция) боюнча контролдук борбордун маалыматын берүү убактысы:</w:t>
                  </w:r>
                </w:p>
                <w:p w:rsidR="00E61116" w:rsidRPr="00E61116" w:rsidRDefault="00E61116" w:rsidP="006C52B9">
                  <w:pPr>
                    <w:pStyle w:val="tkTablica"/>
                    <w:spacing w:after="0" w:line="240" w:lineRule="auto"/>
                    <w:contextualSpacing/>
                    <w:rPr>
                      <w:lang w:val="ky-KG"/>
                    </w:rPr>
                  </w:pPr>
                  <w:r w:rsidRPr="006C52B9">
                    <w:rPr>
                      <w:rFonts w:ascii="Times New Roman" w:hAnsi="Times New Roman" w:cs="Times New Roman"/>
                      <w:sz w:val="22"/>
                      <w:szCs w:val="22"/>
                      <w:lang w:val="ky-KG" w:eastAsia="en-US"/>
                    </w:rPr>
                    <w:t>- документтерди кабыл алууга убакыт - 5 мүнөттөн ашык эмес;</w:t>
                  </w:r>
                  <w:r w:rsidRPr="006C52B9">
                    <w:rPr>
                      <w:rFonts w:ascii="Times New Roman" w:hAnsi="Times New Roman" w:cs="Times New Roman"/>
                      <w:sz w:val="22"/>
                      <w:szCs w:val="22"/>
                      <w:lang w:val="ky-KG" w:eastAsia="en-US"/>
                    </w:rPr>
                    <w:br/>
                  </w:r>
                  <w:r w:rsidRPr="006C52B9">
                    <w:rPr>
                      <w:rFonts w:ascii="Times New Roman" w:hAnsi="Times New Roman" w:cs="Times New Roman"/>
                      <w:sz w:val="22"/>
                      <w:szCs w:val="22"/>
                      <w:lang w:val="ky-KG" w:eastAsia="en-US"/>
                    </w:rPr>
                    <w:lastRenderedPageBreak/>
                    <w:t>- кызмат көрсөтүүнүн жалпы мөөнөтү - 10 мүнөттөн ашык эмес;</w:t>
                  </w:r>
                  <w:r w:rsidRPr="006C52B9">
                    <w:rPr>
                      <w:rFonts w:ascii="Times New Roman" w:hAnsi="Times New Roman" w:cs="Times New Roman"/>
                      <w:sz w:val="22"/>
                      <w:szCs w:val="22"/>
                      <w:lang w:val="ky-KG" w:eastAsia="en-US"/>
                    </w:rPr>
                    <w:br/>
                    <w:t>- кызмат көрсөтүү боюнча жыйынтыкты берүү убактысы - 5 мүнөттөн ашык эмес</w:t>
                  </w:r>
                </w:p>
              </w:tc>
            </w:tr>
            <w:tr w:rsidR="00E61116" w:rsidRPr="0004060E" w:rsidTr="009B4D3A">
              <w:trPr>
                <w:trHeight w:val="20"/>
              </w:trPr>
              <w:tc>
                <w:tcPr>
                  <w:tcW w:w="5000" w:type="pct"/>
                  <w:gridSpan w:val="3"/>
                </w:tcPr>
                <w:p w:rsidR="006E1789" w:rsidRDefault="00E61116" w:rsidP="00405FF1">
                  <w:pPr>
                    <w:pStyle w:val="tkTablica"/>
                    <w:spacing w:line="240" w:lineRule="auto"/>
                    <w:contextualSpacing/>
                    <w:jc w:val="center"/>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lastRenderedPageBreak/>
                    <w:t>Мамлекеттик кызмат көрсөтүүнү алуучуларга маалымат берүү</w:t>
                  </w:r>
                </w:p>
                <w:p w:rsidR="00B131CA" w:rsidRPr="00E61116" w:rsidRDefault="00B131CA" w:rsidP="00126214">
                  <w:pPr>
                    <w:pStyle w:val="tkTablica"/>
                    <w:spacing w:line="240" w:lineRule="auto"/>
                    <w:contextualSpacing/>
                    <w:rPr>
                      <w:rFonts w:ascii="Times New Roman" w:hAnsi="Times New Roman" w:cs="Times New Roman"/>
                      <w:sz w:val="22"/>
                      <w:szCs w:val="22"/>
                      <w:lang w:val="ky-KG" w:eastAsia="en-US"/>
                    </w:rPr>
                  </w:pPr>
                </w:p>
              </w:tc>
            </w:tr>
            <w:tr w:rsidR="00E61116" w:rsidRPr="0004060E" w:rsidTr="009B4D3A">
              <w:trPr>
                <w:trHeight w:val="557"/>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8</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Керектөөчүгө көрсөтүлүүчү кызматтар (керектүү маалыматтык тизмеси) жана аларды стандартташтырууга жооптуу мамлекеттик орган жөнүндө маалымат берүү</w:t>
                  </w:r>
                </w:p>
              </w:tc>
              <w:tc>
                <w:tcPr>
                  <w:tcW w:w="3000" w:type="pct"/>
                </w:tcPr>
                <w:p w:rsidR="006E1789"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r w:rsidRPr="00E61116">
                    <w:rPr>
                      <w:rFonts w:ascii="Times New Roman" w:hAnsi="Times New Roman" w:cs="Times New Roman"/>
                      <w:sz w:val="22"/>
                      <w:szCs w:val="22"/>
                      <w:lang w:val="ky-KG" w:eastAsia="en-US"/>
                    </w:rPr>
                    <w:br/>
                    <w:t xml:space="preserve">- ыйгарым укуктуу органдын сайтынан: </w:t>
                  </w:r>
                  <w:r w:rsidRPr="00E61116">
                    <w:rPr>
                      <w:rFonts w:ascii="Times New Roman" w:hAnsi="Times New Roman" w:cs="Times New Roman"/>
                      <w:b/>
                      <w:sz w:val="22"/>
                      <w:szCs w:val="22"/>
                      <w:lang w:val="ky-KG" w:eastAsia="en-US"/>
                    </w:rPr>
                    <w:t>gosreg.kg</w:t>
                  </w:r>
                  <w:r w:rsidRPr="00E61116">
                    <w:rPr>
                      <w:rFonts w:ascii="Times New Roman" w:hAnsi="Times New Roman" w:cs="Times New Roman"/>
                      <w:sz w:val="22"/>
                      <w:szCs w:val="22"/>
                      <w:lang w:val="ky-KG" w:eastAsia="en-US"/>
                    </w:rPr>
                    <w:t>;</w:t>
                  </w:r>
                </w:p>
                <w:p w:rsidR="00E61116" w:rsidRDefault="00405FF1"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b/>
                      <w:sz w:val="22"/>
                      <w:szCs w:val="22"/>
                      <w:lang w:val="ky-KG" w:eastAsia="en-US"/>
                    </w:rPr>
                    <w:t>- электрондук кызмат көрсөтүүлөрдун мамлекеттик порталынан</w:t>
                  </w:r>
                  <w:r>
                    <w:rPr>
                      <w:rFonts w:ascii="Times New Roman" w:hAnsi="Times New Roman" w:cs="Times New Roman"/>
                      <w:b/>
                      <w:sz w:val="22"/>
                      <w:szCs w:val="22"/>
                      <w:lang w:val="ky-KG" w:eastAsia="en-US"/>
                    </w:rPr>
                    <w:t xml:space="preserve">; </w:t>
                  </w:r>
                  <w:r w:rsidR="00E61116" w:rsidRPr="00E61116">
                    <w:rPr>
                      <w:rFonts w:ascii="Times New Roman" w:hAnsi="Times New Roman" w:cs="Times New Roman"/>
                      <w:sz w:val="22"/>
                      <w:szCs w:val="22"/>
                      <w:lang w:val="ky-KG" w:eastAsia="en-US"/>
                    </w:rPr>
                    <w:br/>
                    <w:t>- ыйгарым укуктуу органдын ведомстволук бөлүмдөрүнөн, керектөөчү жеке кайрылган учурда;</w:t>
                  </w:r>
                  <w:r w:rsidR="00E61116" w:rsidRPr="00E61116">
                    <w:rPr>
                      <w:rFonts w:ascii="Times New Roman" w:hAnsi="Times New Roman" w:cs="Times New Roman"/>
                      <w:sz w:val="22"/>
                      <w:szCs w:val="22"/>
                      <w:lang w:val="ky-KG" w:eastAsia="en-US"/>
                    </w:rPr>
                    <w:br/>
                    <w:t>- оозеки түрүндө (телефон аркылуу, жеке жолугушуу учурунда);</w:t>
                  </w:r>
                  <w:r w:rsidR="00E61116" w:rsidRPr="00E61116">
                    <w:rPr>
                      <w:rFonts w:ascii="Times New Roman" w:hAnsi="Times New Roman" w:cs="Times New Roman"/>
                      <w:sz w:val="22"/>
                      <w:szCs w:val="22"/>
                      <w:lang w:val="ky-KG" w:eastAsia="en-US"/>
                    </w:rPr>
                    <w:br/>
                    <w:t>- электрондук түрдө.</w:t>
                  </w:r>
                  <w:r w:rsidR="00E61116" w:rsidRPr="00E61116">
                    <w:rPr>
                      <w:rFonts w:ascii="Times New Roman" w:hAnsi="Times New Roman" w:cs="Times New Roman"/>
                      <w:sz w:val="22"/>
                      <w:szCs w:val="22"/>
                      <w:lang w:val="ky-KG" w:eastAsia="en-US"/>
                    </w:rPr>
                    <w:br/>
                    <w:t>Жарандарды кабыл алуу алар кайрылган күнү жүргүзүлөт.</w:t>
                  </w:r>
                  <w:r w:rsidR="00E61116" w:rsidRPr="00E61116">
                    <w:rPr>
                      <w:rFonts w:ascii="Times New Roman" w:hAnsi="Times New Roman" w:cs="Times New Roman"/>
                      <w:sz w:val="22"/>
                      <w:szCs w:val="22"/>
                      <w:lang w:val="ky-KG" w:eastAsia="en-US"/>
                    </w:rPr>
                    <w:br/>
                    <w:t>Маалыматты мамлекеттик жана расмий тилдерде маалымат такталарынан, буклеттерден жана брошюралардан алууга болот.</w:t>
                  </w:r>
                </w:p>
                <w:p w:rsidR="006E1789" w:rsidRPr="00E61116" w:rsidRDefault="006E1789" w:rsidP="00126214">
                  <w:pPr>
                    <w:pStyle w:val="tkTablica"/>
                    <w:spacing w:line="240" w:lineRule="auto"/>
                    <w:contextualSpacing/>
                    <w:rPr>
                      <w:rFonts w:ascii="Times New Roman" w:hAnsi="Times New Roman" w:cs="Times New Roman"/>
                      <w:sz w:val="22"/>
                      <w:szCs w:val="22"/>
                      <w:lang w:val="ky-KG" w:eastAsia="en-US"/>
                    </w:rPr>
                  </w:pPr>
                </w:p>
              </w:tc>
            </w:tr>
            <w:tr w:rsidR="00E61116" w:rsidRPr="0004060E" w:rsidTr="009B4D3A">
              <w:trPr>
                <w:trHeight w:val="1974"/>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9</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Кызмат көрсөтүү жөнүндө маалыматты жайылтуу ыкмалары</w:t>
                  </w:r>
                </w:p>
              </w:tc>
              <w:tc>
                <w:tcPr>
                  <w:tcW w:w="3000" w:type="pct"/>
                </w:tcPr>
                <w:p w:rsidR="00426C65"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Кызмат көрсөтүү жөнүндө маалымат төмөнкүлөр аркылуу жайылтылат:</w:t>
                  </w:r>
                  <w:r w:rsidRPr="00E61116">
                    <w:rPr>
                      <w:rFonts w:ascii="Times New Roman" w:hAnsi="Times New Roman" w:cs="Times New Roman"/>
                      <w:sz w:val="22"/>
                      <w:szCs w:val="22"/>
                      <w:lang w:val="ky-KG" w:eastAsia="en-US"/>
                    </w:rPr>
                    <w:br/>
                    <w:t>- ЖМК (гезит, радио, телекөрсөтүү);</w:t>
                  </w:r>
                  <w:r w:rsidRPr="00E61116">
                    <w:rPr>
                      <w:rFonts w:ascii="Times New Roman" w:hAnsi="Times New Roman" w:cs="Times New Roman"/>
                      <w:sz w:val="22"/>
                      <w:szCs w:val="22"/>
                      <w:lang w:val="ky-KG" w:eastAsia="en-US"/>
                    </w:rPr>
                    <w:br/>
                    <w:t>- ыйгарым укуктуу органдын расмий веб-сайты (</w:t>
                  </w:r>
                  <w:r w:rsidRPr="00E61116">
                    <w:rPr>
                      <w:rFonts w:ascii="Times New Roman" w:hAnsi="Times New Roman" w:cs="Times New Roman"/>
                      <w:b/>
                      <w:sz w:val="22"/>
                      <w:szCs w:val="22"/>
                      <w:lang w:val="ky-KG" w:eastAsia="en-US"/>
                    </w:rPr>
                    <w:t>gosreg.kg</w:t>
                  </w:r>
                  <w:r w:rsidRPr="00E61116">
                    <w:rPr>
                      <w:rFonts w:ascii="Times New Roman" w:hAnsi="Times New Roman" w:cs="Times New Roman"/>
                      <w:sz w:val="22"/>
                      <w:szCs w:val="22"/>
                      <w:lang w:val="ky-KG" w:eastAsia="en-US"/>
                    </w:rPr>
                    <w:t>);</w:t>
                  </w:r>
                  <w:r w:rsidRPr="00E61116">
                    <w:rPr>
                      <w:rFonts w:ascii="Times New Roman" w:hAnsi="Times New Roman" w:cs="Times New Roman"/>
                      <w:sz w:val="22"/>
                      <w:szCs w:val="22"/>
                      <w:lang w:val="ky-KG" w:eastAsia="en-US"/>
                    </w:rPr>
                    <w:br/>
                    <w:t>- электрондук почта;</w:t>
                  </w:r>
                  <w:r w:rsidRPr="00E61116">
                    <w:rPr>
                      <w:rFonts w:ascii="Times New Roman" w:hAnsi="Times New Roman" w:cs="Times New Roman"/>
                      <w:sz w:val="22"/>
                      <w:szCs w:val="22"/>
                      <w:lang w:val="ky-KG" w:eastAsia="en-US"/>
                    </w:rPr>
                    <w:br/>
                    <w:t>- жеке кайрылуу же телефон аркылуу байланышуу;</w:t>
                  </w:r>
                  <w:r w:rsidRPr="00E61116">
                    <w:rPr>
                      <w:rFonts w:ascii="Times New Roman" w:hAnsi="Times New Roman" w:cs="Times New Roman"/>
                      <w:sz w:val="22"/>
                      <w:szCs w:val="22"/>
                      <w:lang w:val="ky-KG" w:eastAsia="en-US"/>
                    </w:rPr>
                    <w:br/>
                    <w:t>- маалымат тактачалары, буклеттер жана брошюралар.</w:t>
                  </w:r>
                </w:p>
                <w:p w:rsidR="00426C65"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lastRenderedPageBreak/>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00426C65" w:rsidRPr="00E61116">
                    <w:rPr>
                      <w:rFonts w:ascii="Times New Roman" w:hAnsi="Times New Roman" w:cs="Times New Roman"/>
                      <w:b/>
                      <w:sz w:val="22"/>
                      <w:szCs w:val="22"/>
                      <w:lang w:val="ky-KG" w:eastAsia="en-US"/>
                    </w:rPr>
                    <w:t>gosreg.kg</w:t>
                  </w:r>
                  <w:r w:rsidRPr="00E61116">
                    <w:rPr>
                      <w:rFonts w:ascii="Times New Roman" w:hAnsi="Times New Roman" w:cs="Times New Roman"/>
                      <w:sz w:val="22"/>
                      <w:szCs w:val="22"/>
                      <w:lang w:val="ky-KG" w:eastAsia="en-US"/>
                    </w:rPr>
                    <w:t>) жайгаштырылат</w:t>
                  </w:r>
                </w:p>
                <w:p w:rsidR="0032023A" w:rsidRPr="00E61116" w:rsidRDefault="0032023A" w:rsidP="00126214">
                  <w:pPr>
                    <w:pStyle w:val="tkTablica"/>
                    <w:spacing w:line="240" w:lineRule="auto"/>
                    <w:contextualSpacing/>
                    <w:rPr>
                      <w:rFonts w:ascii="Times New Roman" w:hAnsi="Times New Roman" w:cs="Times New Roman"/>
                      <w:sz w:val="22"/>
                      <w:szCs w:val="22"/>
                      <w:lang w:val="ky-KG" w:eastAsia="en-US"/>
                    </w:rPr>
                  </w:pPr>
                </w:p>
              </w:tc>
            </w:tr>
            <w:tr w:rsidR="0032023A" w:rsidRPr="0004060E" w:rsidTr="002A5954">
              <w:trPr>
                <w:trHeight w:val="443"/>
              </w:trPr>
              <w:tc>
                <w:tcPr>
                  <w:tcW w:w="183" w:type="pct"/>
                </w:tcPr>
                <w:p w:rsidR="0032023A" w:rsidRPr="00E61116" w:rsidRDefault="0032023A" w:rsidP="00126214">
                  <w:pPr>
                    <w:pStyle w:val="tkTablica"/>
                    <w:rPr>
                      <w:rFonts w:ascii="Times New Roman" w:hAnsi="Times New Roman" w:cs="Times New Roman"/>
                      <w:sz w:val="22"/>
                      <w:szCs w:val="22"/>
                      <w:lang w:val="ky-KG" w:eastAsia="en-US"/>
                    </w:rPr>
                  </w:pPr>
                </w:p>
              </w:tc>
              <w:tc>
                <w:tcPr>
                  <w:tcW w:w="4817" w:type="pct"/>
                  <w:gridSpan w:val="2"/>
                </w:tcPr>
                <w:p w:rsidR="0032023A" w:rsidRPr="00B131CA" w:rsidRDefault="0032023A" w:rsidP="002A5954">
                  <w:pPr>
                    <w:pStyle w:val="tkTablica"/>
                    <w:spacing w:line="240" w:lineRule="auto"/>
                    <w:contextualSpacing/>
                    <w:jc w:val="center"/>
                    <w:rPr>
                      <w:lang w:val="ky-KG"/>
                    </w:rPr>
                  </w:pPr>
                  <w:r w:rsidRPr="0032023A">
                    <w:rPr>
                      <w:rFonts w:ascii="Times New Roman" w:hAnsi="Times New Roman" w:cs="Times New Roman"/>
                      <w:sz w:val="22"/>
                      <w:szCs w:val="22"/>
                      <w:lang w:val="ky-KG" w:eastAsia="en-US"/>
                    </w:rPr>
                    <w:t>Тейлөө жана мамлекеттик кызмат көрсөтүү</w:t>
                  </w:r>
                </w:p>
              </w:tc>
            </w:tr>
            <w:tr w:rsidR="00E61116" w:rsidRPr="0004060E" w:rsidTr="009B4D3A">
              <w:trPr>
                <w:trHeight w:val="1974"/>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10</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Келүүчүлөр менен пикир алмашуу</w:t>
                  </w:r>
                </w:p>
              </w:tc>
              <w:tc>
                <w:tcPr>
                  <w:tcW w:w="3000" w:type="pct"/>
                </w:tcPr>
                <w:p w:rsidR="00B131CA"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E61116">
                    <w:rPr>
                      <w:rFonts w:ascii="Times New Roman" w:hAnsi="Times New Roman" w:cs="Times New Roman"/>
                      <w:sz w:val="22"/>
                      <w:szCs w:val="22"/>
                      <w:lang w:val="ky-KG" w:eastAsia="en-US"/>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E61116">
                    <w:rPr>
                      <w:rFonts w:ascii="Times New Roman" w:hAnsi="Times New Roman" w:cs="Times New Roman"/>
                      <w:sz w:val="22"/>
                      <w:szCs w:val="22"/>
                      <w:lang w:val="ky-KG" w:eastAsia="en-US"/>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61116">
                    <w:rPr>
                      <w:rFonts w:ascii="Times New Roman" w:hAnsi="Times New Roman" w:cs="Times New Roman"/>
                      <w:sz w:val="22"/>
                      <w:szCs w:val="22"/>
                      <w:lang w:val="ky-KG" w:eastAsia="en-US"/>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61116">
                    <w:rPr>
                      <w:rFonts w:ascii="Times New Roman" w:hAnsi="Times New Roman" w:cs="Times New Roman"/>
                      <w:sz w:val="22"/>
                      <w:szCs w:val="22"/>
                      <w:lang w:val="ky-KG" w:eastAsia="en-US"/>
                    </w:rPr>
                    <w:br/>
                    <w:t xml:space="preserve">Медициналык жана социалдык көрсөткүчтөр боюнча өзгөчө </w:t>
                  </w:r>
                  <w:r w:rsidRPr="00E61116">
                    <w:rPr>
                      <w:rFonts w:ascii="Times New Roman" w:hAnsi="Times New Roman" w:cs="Times New Roman"/>
                      <w:sz w:val="22"/>
                      <w:szCs w:val="22"/>
                      <w:lang w:val="ky-KG" w:eastAsia="en-US"/>
                    </w:rPr>
                    <w:lastRenderedPageBreak/>
                    <w:t>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B131CA" w:rsidRPr="00E61116" w:rsidRDefault="00B131CA" w:rsidP="00126214">
                  <w:pPr>
                    <w:pStyle w:val="tkTablica"/>
                    <w:spacing w:line="240" w:lineRule="auto"/>
                    <w:contextualSpacing/>
                    <w:rPr>
                      <w:rFonts w:ascii="Times New Roman" w:hAnsi="Times New Roman" w:cs="Times New Roman"/>
                      <w:sz w:val="22"/>
                      <w:szCs w:val="22"/>
                      <w:lang w:val="ky-KG" w:eastAsia="en-US"/>
                    </w:rPr>
                  </w:pPr>
                </w:p>
              </w:tc>
            </w:tr>
            <w:tr w:rsidR="00E61116" w:rsidRPr="00E61116" w:rsidTr="009B4D3A">
              <w:trPr>
                <w:trHeight w:val="1124"/>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11</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Купуялуулукту камсыздоо ыкмалары</w:t>
                  </w:r>
                </w:p>
              </w:tc>
              <w:tc>
                <w:tcPr>
                  <w:tcW w:w="3000" w:type="pct"/>
                </w:tcPr>
                <w:p w:rsidR="00B131CA"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Керектөөчү жана ага көрсөтүлгөн кызмат жөнүндө маалымат Кыргыз Республикасынын мыйзамдарында каралган негиздер боюнча гана берилиши мүмкүн</w:t>
                  </w:r>
                </w:p>
                <w:p w:rsidR="00B131CA" w:rsidRPr="00E61116" w:rsidRDefault="00B131CA" w:rsidP="00126214">
                  <w:pPr>
                    <w:pStyle w:val="tkTablica"/>
                    <w:spacing w:line="240" w:lineRule="auto"/>
                    <w:contextualSpacing/>
                    <w:rPr>
                      <w:rFonts w:ascii="Times New Roman" w:hAnsi="Times New Roman" w:cs="Times New Roman"/>
                      <w:sz w:val="22"/>
                      <w:szCs w:val="22"/>
                      <w:lang w:val="ky-KG" w:eastAsia="en-US"/>
                    </w:rPr>
                  </w:pPr>
                </w:p>
              </w:tc>
            </w:tr>
            <w:tr w:rsidR="00E61116" w:rsidRPr="0004060E" w:rsidTr="009B4D3A">
              <w:trPr>
                <w:trHeight w:val="60"/>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12</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Керектүү документтердин жана/же Мамлекеттик кызмат көрсөтүүнү керектөөчүлөрдүн иш-аракеттеринин тизмеси</w:t>
                  </w:r>
                </w:p>
              </w:tc>
              <w:tc>
                <w:tcPr>
                  <w:tcW w:w="3000" w:type="pct"/>
                </w:tcPr>
                <w:p w:rsidR="00426C65"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көрсөтүүнү алуу үчүн төмөнкү документтерди берүү керек:</w:t>
                  </w:r>
                  <w:r w:rsidRPr="00E61116">
                    <w:rPr>
                      <w:rFonts w:ascii="Times New Roman" w:hAnsi="Times New Roman" w:cs="Times New Roman"/>
                      <w:sz w:val="22"/>
                      <w:szCs w:val="22"/>
                      <w:lang w:val="ky-KG" w:eastAsia="en-US"/>
                    </w:rPr>
                    <w:br/>
                    <w:t>- белгиленген формадагы бланкка жазылган арыз;</w:t>
                  </w:r>
                </w:p>
                <w:p w:rsid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b/>
                      <w:sz w:val="22"/>
                      <w:szCs w:val="22"/>
                      <w:lang w:val="ky-KG" w:eastAsia="en-US"/>
                    </w:rPr>
                    <w:t>- кызмат көрсөтүүгө акы төлөнгөндүгү т</w:t>
                  </w:r>
                  <w:r w:rsidR="0015605F">
                    <w:rPr>
                      <w:rFonts w:ascii="Times New Roman" w:hAnsi="Times New Roman" w:cs="Times New Roman"/>
                      <w:b/>
                      <w:sz w:val="22"/>
                      <w:szCs w:val="22"/>
                      <w:lang w:val="ky-KG" w:eastAsia="en-US"/>
                    </w:rPr>
                    <w:t xml:space="preserve">ууралуу </w:t>
                  </w:r>
                  <w:r w:rsidR="0015605F" w:rsidRPr="0015605F">
                    <w:rPr>
                      <w:rFonts w:ascii="Times New Roman" w:hAnsi="Times New Roman" w:cs="Times New Roman"/>
                      <w:b/>
                      <w:sz w:val="22"/>
                      <w:szCs w:val="22"/>
                      <w:lang w:val="ky-KG" w:eastAsia="en-US"/>
                    </w:rPr>
                    <w:t>квитанция</w:t>
                  </w:r>
                  <w:r w:rsidRPr="00E61116">
                    <w:rPr>
                      <w:rFonts w:ascii="Times New Roman" w:hAnsi="Times New Roman" w:cs="Times New Roman"/>
                      <w:sz w:val="22"/>
                      <w:szCs w:val="22"/>
                      <w:lang w:val="ky-KG" w:eastAsia="en-US"/>
                    </w:rPr>
                    <w:t>;</w:t>
                  </w:r>
                  <w:r w:rsidRPr="00E61116">
                    <w:rPr>
                      <w:rFonts w:ascii="Times New Roman" w:hAnsi="Times New Roman" w:cs="Times New Roman"/>
                      <w:sz w:val="22"/>
                      <w:szCs w:val="22"/>
                      <w:lang w:val="ky-KG" w:eastAsia="en-US"/>
                    </w:rPr>
                    <w:br/>
                    <w:t>- жеке жак үчүн - ким экендигин күбөлөндүргөн документ. Жеке жактын ыйгарым укуктуу өкүлү үчүн - ким экендигин тастыктаган документ, ошондой эле мамлекеттик каттоону жүргүзүүгө жеке жактын өкүлүнүн ыйгарым укугун тастыктаган документ;</w:t>
                  </w:r>
                  <w:r w:rsidRPr="00E61116">
                    <w:rPr>
                      <w:rFonts w:ascii="Times New Roman" w:hAnsi="Times New Roman" w:cs="Times New Roman"/>
                      <w:sz w:val="22"/>
                      <w:szCs w:val="22"/>
                      <w:lang w:val="ky-KG" w:eastAsia="en-US"/>
                    </w:rPr>
                    <w:br/>
                    <w:t xml:space="preserve">- юридикалык жак үчүн - анын өкүлүнүн ким экендигин жана анын ыйгарым укугун тастыктаган документ, ошондой эле юридикалык жакты каттоо тууралуу күбөлүктүн түп нускасы жана көчүрмөсү, юридикалык жактын уюштуруу документтери (юридикалык жак катары Кыргыз Республикасынын юстиция органдарында катталбаган учурда жергиликтүү бийлик органынын токтомунун же юридикалык жак катарында катталган статистикалык баракчанын түп </w:t>
                  </w:r>
                  <w:r w:rsidRPr="00E61116">
                    <w:rPr>
                      <w:rFonts w:ascii="Times New Roman" w:hAnsi="Times New Roman" w:cs="Times New Roman"/>
                      <w:sz w:val="22"/>
                      <w:szCs w:val="22"/>
                      <w:lang w:val="ky-KG" w:eastAsia="en-US"/>
                    </w:rPr>
                    <w:lastRenderedPageBreak/>
                    <w:t>нускасы жана көчүрмөсү берилет).</w:t>
                  </w:r>
                  <w:r w:rsidRPr="00E61116">
                    <w:rPr>
                      <w:rFonts w:ascii="Times New Roman" w:hAnsi="Times New Roman" w:cs="Times New Roman"/>
                      <w:sz w:val="22"/>
                      <w:szCs w:val="22"/>
                      <w:lang w:val="ky-KG" w:eastAsia="en-US"/>
                    </w:rPr>
                    <w:br/>
                    <w:t>Эгер юридикалык жактын өкүлү болуп анын жетекчиси чыкса, юридикалык жактын мөөрү менен күбөлөндүрүлгөн аны шайлоо тууралуу протокол же аны дайындоо тууралуу буйрук берилет.</w:t>
                  </w:r>
                  <w:r w:rsidRPr="00E61116">
                    <w:rPr>
                      <w:rFonts w:ascii="Times New Roman" w:hAnsi="Times New Roman" w:cs="Times New Roman"/>
                      <w:sz w:val="22"/>
                      <w:szCs w:val="22"/>
                      <w:lang w:val="ky-KG" w:eastAsia="en-US"/>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61116">
                    <w:rPr>
                      <w:rFonts w:ascii="Times New Roman" w:hAnsi="Times New Roman" w:cs="Times New Roman"/>
                      <w:b/>
                      <w:sz w:val="22"/>
                      <w:szCs w:val="22"/>
                      <w:lang w:val="ky-KG" w:eastAsia="en-US"/>
                    </w:rPr>
                    <w:t>gosreg.kg</w:t>
                  </w:r>
                  <w:r w:rsidRPr="00E61116">
                    <w:rPr>
                      <w:rFonts w:ascii="Times New Roman" w:hAnsi="Times New Roman" w:cs="Times New Roman"/>
                      <w:sz w:val="22"/>
                      <w:szCs w:val="22"/>
                      <w:lang w:val="ky-KG" w:eastAsia="en-US"/>
                    </w:rPr>
                    <w:t>) расмий сайтына жайгаштырылат жана өз убагында жаңыртылып турат</w:t>
                  </w:r>
                </w:p>
                <w:p w:rsidR="00426C65" w:rsidRDefault="00426C65" w:rsidP="00126214">
                  <w:pPr>
                    <w:pStyle w:val="tkTablica"/>
                    <w:spacing w:line="240" w:lineRule="auto"/>
                    <w:contextualSpacing/>
                    <w:rPr>
                      <w:rFonts w:ascii="Times New Roman" w:hAnsi="Times New Roman" w:cs="Times New Roman"/>
                      <w:sz w:val="22"/>
                      <w:szCs w:val="22"/>
                      <w:lang w:val="ky-KG" w:eastAsia="en-US"/>
                    </w:rPr>
                  </w:pPr>
                </w:p>
                <w:p w:rsidR="00B131CA" w:rsidRPr="00E61116" w:rsidRDefault="00B131CA" w:rsidP="00126214">
                  <w:pPr>
                    <w:pStyle w:val="tkTablica"/>
                    <w:spacing w:line="240" w:lineRule="auto"/>
                    <w:contextualSpacing/>
                    <w:rPr>
                      <w:rFonts w:ascii="Times New Roman" w:hAnsi="Times New Roman" w:cs="Times New Roman"/>
                      <w:sz w:val="22"/>
                      <w:szCs w:val="22"/>
                      <w:lang w:val="ky-KG" w:eastAsia="en-US"/>
                    </w:rPr>
                  </w:pPr>
                </w:p>
              </w:tc>
            </w:tr>
            <w:tr w:rsidR="00E61116" w:rsidRPr="0004060E" w:rsidTr="009B4D3A">
              <w:trPr>
                <w:trHeight w:val="452"/>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13</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Акы төлөнүүчү мамлекеттик кызмат көрсөтүүнүн наркы</w:t>
                  </w:r>
                </w:p>
              </w:tc>
              <w:tc>
                <w:tcPr>
                  <w:tcW w:w="3000" w:type="pct"/>
                </w:tcPr>
                <w:p w:rsidR="00B131CA"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Кызмат көрсөтүү үчүн акы төлөнөт.</w:t>
                  </w:r>
                  <w:r w:rsidRPr="00E61116">
                    <w:rPr>
                      <w:rFonts w:ascii="Times New Roman" w:hAnsi="Times New Roman" w:cs="Times New Roman"/>
                      <w:sz w:val="22"/>
                      <w:szCs w:val="22"/>
                      <w:lang w:val="ky-KG" w:eastAsia="en-US"/>
                    </w:rPr>
                    <w:br/>
                    <w:t xml:space="preserve">Кызмат көрсөтүүнүн наркы монополияга каршы </w:t>
                  </w:r>
                  <w:r w:rsidRPr="00E61116">
                    <w:rPr>
                      <w:rFonts w:ascii="Times New Roman" w:hAnsi="Times New Roman" w:cs="Times New Roman"/>
                      <w:b/>
                      <w:sz w:val="22"/>
                      <w:szCs w:val="22"/>
                      <w:lang w:val="ky-KG" w:eastAsia="en-US"/>
                    </w:rPr>
                    <w:t>жөнгө салуу</w:t>
                  </w:r>
                  <w:r w:rsidRPr="00E61116">
                    <w:rPr>
                      <w:rFonts w:ascii="Times New Roman" w:hAnsi="Times New Roman" w:cs="Times New Roman"/>
                      <w:sz w:val="22"/>
                      <w:szCs w:val="22"/>
                      <w:lang w:val="ky-KG" w:eastAsia="en-US"/>
                    </w:rPr>
                    <w:t xml:space="preserve"> чөйрөсүндөгү ыйгарым укуктуу орган менен макулдашуу боюнча ыйгарым укуктуу органдын буйругу менен аныкталат</w:t>
                  </w:r>
                </w:p>
              </w:tc>
            </w:tr>
            <w:tr w:rsidR="00E61116" w:rsidRPr="00E61116" w:rsidTr="009B4D3A">
              <w:trPr>
                <w:trHeight w:val="3079"/>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14</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Мамлекеттик кызмат көрсөтүүнүн сапатынын параметрлери</w:t>
                  </w:r>
                </w:p>
              </w:tc>
              <w:tc>
                <w:tcPr>
                  <w:tcW w:w="3000" w:type="pct"/>
                </w:tcPr>
                <w:p w:rsidR="00B131CA"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көрсөтүүнүн сапаты төмөнкүдөй критерийлер менен аныкталат:</w:t>
                  </w:r>
                  <w:r w:rsidRPr="00E61116">
                    <w:rPr>
                      <w:rFonts w:ascii="Times New Roman" w:hAnsi="Times New Roman" w:cs="Times New Roman"/>
                      <w:sz w:val="22"/>
                      <w:szCs w:val="22"/>
                      <w:lang w:val="ky-KG" w:eastAsia="en-US"/>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61116">
                    <w:rPr>
                      <w:rFonts w:ascii="Times New Roman" w:hAnsi="Times New Roman" w:cs="Times New Roman"/>
                      <w:sz w:val="22"/>
                      <w:szCs w:val="22"/>
                      <w:lang w:val="ky-KG" w:eastAsia="en-US"/>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61116">
                    <w:rPr>
                      <w:rFonts w:ascii="Times New Roman" w:hAnsi="Times New Roman" w:cs="Times New Roman"/>
                      <w:sz w:val="22"/>
                      <w:szCs w:val="22"/>
                      <w:lang w:val="ky-KG" w:eastAsia="en-US"/>
                    </w:rPr>
                    <w:br/>
                    <w:t xml:space="preserve">- жеткиликтүүлүк, жарандардан кызмат көрсөтүүнү алуу үчүн ушул стандартта көрсөтүлгөн документтерди гана талап </w:t>
                  </w:r>
                  <w:r w:rsidRPr="00E61116">
                    <w:rPr>
                      <w:rFonts w:ascii="Times New Roman" w:hAnsi="Times New Roman" w:cs="Times New Roman"/>
                      <w:sz w:val="22"/>
                      <w:szCs w:val="22"/>
                      <w:lang w:val="ky-KG" w:eastAsia="en-US"/>
                    </w:rPr>
                    <w:lastRenderedPageBreak/>
                    <w:t>кылуу;</w:t>
                  </w:r>
                  <w:r w:rsidRPr="00E61116">
                    <w:rPr>
                      <w:rFonts w:ascii="Times New Roman" w:hAnsi="Times New Roman" w:cs="Times New Roman"/>
                      <w:sz w:val="22"/>
                      <w:szCs w:val="22"/>
                      <w:lang w:val="ky-KG" w:eastAsia="en-US"/>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61116">
                    <w:rPr>
                      <w:rFonts w:ascii="Times New Roman" w:hAnsi="Times New Roman" w:cs="Times New Roman"/>
                      <w:sz w:val="22"/>
                      <w:szCs w:val="22"/>
                      <w:lang w:val="ky-KG" w:eastAsia="en-US"/>
                    </w:rPr>
                    <w:br/>
                    <w:t>- мамлекеттик кызмат көрсөтүүдө кызматкерлердин сыпайы жана сылыктыгы, кызмат көрсөтүүнүн жүрүшүндө консультация берүү;</w:t>
                  </w:r>
                  <w:r w:rsidRPr="00E61116">
                    <w:rPr>
                      <w:rFonts w:ascii="Times New Roman" w:hAnsi="Times New Roman" w:cs="Times New Roman"/>
                      <w:sz w:val="22"/>
                      <w:szCs w:val="22"/>
                      <w:lang w:val="ky-KG" w:eastAsia="en-US"/>
                    </w:rPr>
                    <w:br/>
                    <w:t>- аягындагы жыйынтыктын (алынган кызмат көрсөтүүнүн) арыз ээсинин күтүүлөрүнө ылайык келүүсү;</w:t>
                  </w:r>
                  <w:r w:rsidRPr="00E61116">
                    <w:rPr>
                      <w:rFonts w:ascii="Times New Roman" w:hAnsi="Times New Roman" w:cs="Times New Roman"/>
                      <w:sz w:val="22"/>
                      <w:szCs w:val="22"/>
                      <w:lang w:val="ky-KG" w:eastAsia="en-US"/>
                    </w:rPr>
                    <w:br/>
                    <w:t>- жарандардын даттануулар жана сунуштары китебинин жеткиликтүү жерде болуусу</w:t>
                  </w:r>
                </w:p>
              </w:tc>
            </w:tr>
            <w:tr w:rsidR="00E61116" w:rsidRPr="0004060E" w:rsidTr="009B4D3A">
              <w:trPr>
                <w:trHeight w:val="1124"/>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15</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Электрондук форматта кызмат көрсөтүү</w:t>
                  </w:r>
                </w:p>
              </w:tc>
              <w:tc>
                <w:tcPr>
                  <w:tcW w:w="3000" w:type="pct"/>
                </w:tcPr>
                <w:p w:rsidR="00E61116"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Кыймылсыз мүлк боюнча бирдиктүү маалыматтык системасынан (мындан ары - КМБМС) веб-портал аркылуу он-лайн режиминде төмөнкү маалымат берилет:</w:t>
                  </w:r>
                  <w:r w:rsidRPr="00E61116">
                    <w:rPr>
                      <w:rFonts w:ascii="Times New Roman" w:hAnsi="Times New Roman" w:cs="Times New Roman"/>
                      <w:sz w:val="22"/>
                      <w:szCs w:val="22"/>
                      <w:lang w:val="ky-KG" w:eastAsia="en-US"/>
                    </w:rPr>
                    <w:br/>
                    <w:t>- Кыймылсыз мүлккө болгон укуктардын бирдиктүү мамлекеттик реестринен көчүрмө;</w:t>
                  </w:r>
                  <w:r w:rsidRPr="00E61116">
                    <w:rPr>
                      <w:rFonts w:ascii="Times New Roman" w:hAnsi="Times New Roman" w:cs="Times New Roman"/>
                      <w:sz w:val="22"/>
                      <w:szCs w:val="22"/>
                      <w:lang w:val="ky-KG" w:eastAsia="en-US"/>
                    </w:rPr>
                    <w:br/>
                    <w:t>- КМБМСтин маалыматы боюнча Кыргыз Республикасынын аймагындагы кыймылсыз мүлккө мурда катталган укуктар тууралуу маалымкат;</w:t>
                  </w:r>
                  <w:r w:rsidRPr="00E61116">
                    <w:rPr>
                      <w:rFonts w:ascii="Times New Roman" w:hAnsi="Times New Roman" w:cs="Times New Roman"/>
                      <w:sz w:val="22"/>
                      <w:szCs w:val="22"/>
                      <w:lang w:val="ky-KG" w:eastAsia="en-US"/>
                    </w:rPr>
                    <w:br/>
                    <w:t>- КМБМСтин маалыматы боюнча Кыргыз Республикасынын аймагында кыймылсыз мүлкүнүн жоктугу тууралуу маалымкат;</w:t>
                  </w:r>
                  <w:r w:rsidRPr="00E61116">
                    <w:rPr>
                      <w:rFonts w:ascii="Times New Roman" w:hAnsi="Times New Roman" w:cs="Times New Roman"/>
                      <w:sz w:val="22"/>
                      <w:szCs w:val="22"/>
                      <w:lang w:val="ky-KG" w:eastAsia="en-US"/>
                    </w:rPr>
                    <w:br/>
                    <w:t>- КМБМСтин маалыматы боюнча Кыргыз Республикасынын аймагында катталган укуктар тууралуу маалымкат;</w:t>
                  </w:r>
                  <w:r w:rsidRPr="00E61116">
                    <w:rPr>
                      <w:rFonts w:ascii="Times New Roman" w:hAnsi="Times New Roman" w:cs="Times New Roman"/>
                      <w:sz w:val="22"/>
                      <w:szCs w:val="22"/>
                      <w:lang w:val="ky-KG" w:eastAsia="en-US"/>
                    </w:rPr>
                    <w:br/>
                    <w:t xml:space="preserve">- кыймылсыз мүлктүн техникалык </w:t>
                  </w:r>
                  <w:r w:rsidRPr="00E61116">
                    <w:rPr>
                      <w:rFonts w:ascii="Times New Roman" w:hAnsi="Times New Roman" w:cs="Times New Roman"/>
                      <w:sz w:val="22"/>
                      <w:szCs w:val="22"/>
                      <w:lang w:val="ky-KG" w:eastAsia="en-US"/>
                    </w:rPr>
                    <w:lastRenderedPageBreak/>
                    <w:t>параметрлери жөнүндө маалыматтар;</w:t>
                  </w:r>
                  <w:r w:rsidRPr="00E61116">
                    <w:rPr>
                      <w:rFonts w:ascii="Times New Roman" w:hAnsi="Times New Roman" w:cs="Times New Roman"/>
                      <w:sz w:val="22"/>
                      <w:szCs w:val="22"/>
                      <w:lang w:val="ky-KG" w:eastAsia="en-US"/>
                    </w:rPr>
                    <w:br/>
                    <w:t>- кыймылсыз мүлк рыногу жөнүндө статистикалык маалыматтар;</w:t>
                  </w:r>
                  <w:r w:rsidRPr="00E61116">
                    <w:rPr>
                      <w:rFonts w:ascii="Times New Roman" w:hAnsi="Times New Roman" w:cs="Times New Roman"/>
                      <w:sz w:val="22"/>
                      <w:szCs w:val="22"/>
                      <w:lang w:val="ky-KG" w:eastAsia="en-US"/>
                    </w:rPr>
                    <w:br/>
                    <w:t>- кыймылсыз мүлк объектисинин графикалык маалыматтары;</w:t>
                  </w:r>
                  <w:r w:rsidRPr="00E61116">
                    <w:rPr>
                      <w:rFonts w:ascii="Times New Roman" w:hAnsi="Times New Roman" w:cs="Times New Roman"/>
                      <w:sz w:val="22"/>
                      <w:szCs w:val="22"/>
                      <w:lang w:val="ky-KG" w:eastAsia="en-US"/>
                    </w:rPr>
                    <w:br/>
                    <w:t>- спутник тармагы боюнча контролдук борбордун маалыматы (GNSS станция).</w:t>
                  </w:r>
                  <w:r w:rsidRPr="00E61116">
                    <w:rPr>
                      <w:rFonts w:ascii="Times New Roman" w:hAnsi="Times New Roman" w:cs="Times New Roman"/>
                      <w:sz w:val="22"/>
                      <w:szCs w:val="22"/>
                      <w:lang w:val="ky-KG" w:eastAsia="en-US"/>
                    </w:rPr>
                    <w:br/>
                    <w:t>- Кыргыз Республикасынын мыйзамдарында тыюу салынбаган кыймылсыз мүлк жөнүндө башка маалыматтар.</w:t>
                  </w:r>
                  <w:r w:rsidRPr="00E61116">
                    <w:rPr>
                      <w:rFonts w:ascii="Times New Roman" w:hAnsi="Times New Roman" w:cs="Times New Roman"/>
                      <w:sz w:val="22"/>
                      <w:szCs w:val="22"/>
                      <w:lang w:val="ky-KG" w:eastAsia="en-US"/>
                    </w:rPr>
                    <w:br/>
                    <w:t>КМБМСтан кыймылсыз мүлк жөнүндө маалыматтарды берүүнүн тартиби:</w:t>
                  </w:r>
                  <w:r w:rsidRPr="00E61116">
                    <w:rPr>
                      <w:rFonts w:ascii="Times New Roman" w:hAnsi="Times New Roman" w:cs="Times New Roman"/>
                      <w:sz w:val="22"/>
                      <w:szCs w:val="22"/>
                      <w:lang w:val="ky-KG" w:eastAsia="en-US"/>
                    </w:rPr>
                    <w:br/>
                    <w:t>- электрондук кызмат көрсөтүү боюнча келишим түзүү;</w:t>
                  </w:r>
                  <w:r w:rsidRPr="00E61116">
                    <w:rPr>
                      <w:rFonts w:ascii="Times New Roman" w:hAnsi="Times New Roman" w:cs="Times New Roman"/>
                      <w:sz w:val="22"/>
                      <w:szCs w:val="22"/>
                      <w:lang w:val="ky-KG" w:eastAsia="en-US"/>
                    </w:rPr>
                    <w:br/>
                    <w:t>- келишимдин негизинде колдонуучуну авторлоштуруу, логин жана пароль берүү;</w:t>
                  </w:r>
                  <w:r w:rsidRPr="00E61116">
                    <w:rPr>
                      <w:rFonts w:ascii="Times New Roman" w:hAnsi="Times New Roman" w:cs="Times New Roman"/>
                      <w:sz w:val="22"/>
                      <w:szCs w:val="22"/>
                      <w:lang w:val="ky-KG" w:eastAsia="en-US"/>
                    </w:rPr>
                    <w:br/>
                    <w:t>- колдонуучуга жогоруда көрсөтүлгөн кызмат берүү укугуна башчылык кылуу;</w:t>
                  </w:r>
                  <w:r w:rsidRPr="00E61116">
                    <w:rPr>
                      <w:rFonts w:ascii="Times New Roman" w:hAnsi="Times New Roman" w:cs="Times New Roman"/>
                      <w:sz w:val="22"/>
                      <w:szCs w:val="22"/>
                      <w:lang w:val="ky-KG" w:eastAsia="en-US"/>
                    </w:rPr>
                    <w:br/>
                    <w:t>- кызмат көрсөтүүдө арыз талап кылынбайт, маалымат электрондук тартипте ыкчам түрдө берилет;</w:t>
                  </w:r>
                  <w:r w:rsidRPr="00E61116">
                    <w:rPr>
                      <w:rFonts w:ascii="Times New Roman" w:hAnsi="Times New Roman" w:cs="Times New Roman"/>
                      <w:sz w:val="22"/>
                      <w:szCs w:val="22"/>
                      <w:lang w:val="ky-KG" w:eastAsia="en-US"/>
                    </w:rPr>
                    <w:br/>
                    <w:t>- суралган маалыматтын чыгуу формасы төмөнкүнү камтыйт:</w:t>
                  </w:r>
                  <w:r w:rsidRPr="00E61116">
                    <w:rPr>
                      <w:rFonts w:ascii="Times New Roman" w:hAnsi="Times New Roman" w:cs="Times New Roman"/>
                      <w:sz w:val="22"/>
                      <w:szCs w:val="22"/>
                      <w:lang w:val="ky-KG" w:eastAsia="en-US"/>
                    </w:rPr>
                    <w:br/>
                    <w:t>1. КМБМСтен берилген маалыматтын датасын жана убактысы н;</w:t>
                  </w:r>
                  <w:r w:rsidRPr="00E61116">
                    <w:rPr>
                      <w:rFonts w:ascii="Times New Roman" w:hAnsi="Times New Roman" w:cs="Times New Roman"/>
                      <w:sz w:val="22"/>
                      <w:szCs w:val="22"/>
                      <w:lang w:val="ky-KG" w:eastAsia="en-US"/>
                    </w:rPr>
                    <w:br/>
                    <w:t>2. КМБМСтеги маалыматынын жаңылоосунун датасы жана убактысы;</w:t>
                  </w:r>
                  <w:r w:rsidRPr="00E61116">
                    <w:rPr>
                      <w:rFonts w:ascii="Times New Roman" w:hAnsi="Times New Roman" w:cs="Times New Roman"/>
                      <w:sz w:val="22"/>
                      <w:szCs w:val="22"/>
                      <w:lang w:val="ky-KG" w:eastAsia="en-US"/>
                    </w:rPr>
                    <w:br/>
                    <w:t>3. Суралган кыймылсыз мүлк боюнча жаңыртылган маалыматтын датасы жана убактысы.</w:t>
                  </w:r>
                </w:p>
                <w:p w:rsidR="00E61116" w:rsidRPr="00E61116" w:rsidRDefault="00E61116" w:rsidP="00126214">
                  <w:pPr>
                    <w:pStyle w:val="tkTablica"/>
                    <w:spacing w:line="240" w:lineRule="auto"/>
                    <w:contextualSpacing/>
                    <w:rPr>
                      <w:rFonts w:ascii="Times New Roman" w:hAnsi="Times New Roman" w:cs="Times New Roman"/>
                      <w:b/>
                      <w:sz w:val="22"/>
                      <w:szCs w:val="22"/>
                      <w:lang w:val="ky-KG" w:eastAsia="en-US"/>
                    </w:rPr>
                  </w:pPr>
                  <w:r w:rsidRPr="00E61116">
                    <w:rPr>
                      <w:rFonts w:ascii="Times New Roman" w:hAnsi="Times New Roman" w:cs="Times New Roman"/>
                      <w:b/>
                      <w:sz w:val="22"/>
                      <w:szCs w:val="22"/>
                      <w:lang w:val="ky-KG" w:eastAsia="en-US"/>
                    </w:rPr>
                    <w:t>Электрондук кызмат көрсөтүүлөрдүн мамлекеттик порталынан онлайн режиминде төмөнкү маалыматтар берилиши мүмкүн:</w:t>
                  </w:r>
                </w:p>
                <w:p w:rsidR="00E61116"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b/>
                      <w:sz w:val="22"/>
                      <w:szCs w:val="22"/>
                      <w:lang w:val="ky-KG" w:eastAsia="en-US"/>
                    </w:rPr>
                    <w:t>- КМБМСтин маалыматы боюнча Кыргыз Республикасынын аймагындагы кыймылсыз мүлккө мурда катталган укуктар тууралуу маалымкат;</w:t>
                  </w:r>
                  <w:r w:rsidRPr="00E61116">
                    <w:rPr>
                      <w:rFonts w:ascii="Times New Roman" w:hAnsi="Times New Roman" w:cs="Times New Roman"/>
                      <w:b/>
                      <w:sz w:val="22"/>
                      <w:szCs w:val="22"/>
                      <w:lang w:val="ky-KG" w:eastAsia="en-US"/>
                    </w:rPr>
                    <w:br/>
                  </w:r>
                  <w:r w:rsidRPr="00E61116">
                    <w:rPr>
                      <w:rFonts w:ascii="Times New Roman" w:hAnsi="Times New Roman" w:cs="Times New Roman"/>
                      <w:b/>
                      <w:sz w:val="22"/>
                      <w:szCs w:val="22"/>
                      <w:lang w:val="ky-KG" w:eastAsia="en-US"/>
                    </w:rPr>
                    <w:lastRenderedPageBreak/>
                    <w:t>- КМБМСтин маалыматы боюнча Кыргыз Республикасынын аймагында кыймылсыз мүлкүнүн жоктугу тууралуу маалымкат;</w:t>
                  </w:r>
                  <w:r w:rsidRPr="00E61116">
                    <w:rPr>
                      <w:rFonts w:ascii="Times New Roman" w:hAnsi="Times New Roman" w:cs="Times New Roman"/>
                      <w:b/>
                      <w:sz w:val="22"/>
                      <w:szCs w:val="22"/>
                      <w:lang w:val="ky-KG" w:eastAsia="en-US"/>
                    </w:rPr>
                    <w:br/>
                    <w:t>- КМБМСтин маалыматы боюнча Кыргыз Республикасынын аймагында катталган укуктар тууралуу маалымкат</w:t>
                  </w:r>
                  <w:r w:rsidRPr="00E61116">
                    <w:rPr>
                      <w:rFonts w:ascii="Times New Roman" w:hAnsi="Times New Roman" w:cs="Times New Roman"/>
                      <w:sz w:val="22"/>
                      <w:szCs w:val="22"/>
                      <w:lang w:val="ky-KG" w:eastAsia="en-US"/>
                    </w:rPr>
                    <w:t>;</w:t>
                  </w:r>
                </w:p>
                <w:p w:rsidR="00E61116" w:rsidRPr="00E61116" w:rsidRDefault="00E61116" w:rsidP="00126214">
                  <w:pPr>
                    <w:pStyle w:val="tkTablica"/>
                    <w:spacing w:line="240" w:lineRule="auto"/>
                    <w:contextualSpacing/>
                    <w:rPr>
                      <w:rFonts w:ascii="Times New Roman" w:hAnsi="Times New Roman" w:cs="Times New Roman"/>
                      <w:b/>
                      <w:sz w:val="22"/>
                      <w:szCs w:val="22"/>
                      <w:lang w:val="ky-KG" w:eastAsia="en-US"/>
                    </w:rPr>
                  </w:pPr>
                  <w:r w:rsidRPr="00E61116">
                    <w:rPr>
                      <w:rFonts w:ascii="Times New Roman" w:hAnsi="Times New Roman" w:cs="Times New Roman"/>
                      <w:sz w:val="22"/>
                      <w:szCs w:val="22"/>
                      <w:lang w:val="ky-KG" w:eastAsia="en-US"/>
                    </w:rPr>
                    <w:t xml:space="preserve">- </w:t>
                  </w:r>
                  <w:r w:rsidRPr="00E61116">
                    <w:rPr>
                      <w:rFonts w:ascii="Times New Roman" w:hAnsi="Times New Roman" w:cs="Times New Roman"/>
                      <w:b/>
                      <w:sz w:val="22"/>
                      <w:szCs w:val="22"/>
                      <w:lang w:val="ky-KG" w:eastAsia="en-US"/>
                    </w:rPr>
                    <w:t>физикалык жак үчүн булуттук электрондук санарип кол тамгасы же биометрикалык паспорттук маалыматтары аркылуу физикалык жакты идентификациялоо жолу менен берилиши мүмкүн. Акы төлөө “Түндүк” порталынын төлөө шлюзу аркылуу жүргүзүлөт.</w:t>
                  </w:r>
                </w:p>
                <w:p w:rsidR="00B131CA" w:rsidRPr="00DE36B6" w:rsidRDefault="00E61116" w:rsidP="00DE36B6">
                  <w:pPr>
                    <w:pStyle w:val="tkTablica"/>
                    <w:spacing w:line="240" w:lineRule="auto"/>
                    <w:contextualSpacing/>
                    <w:rPr>
                      <w:rFonts w:ascii="Times New Roman" w:hAnsi="Times New Roman" w:cs="Times New Roman"/>
                      <w:b/>
                      <w:sz w:val="22"/>
                      <w:szCs w:val="22"/>
                      <w:lang w:val="ky-KG" w:eastAsia="en-US"/>
                    </w:rPr>
                  </w:pPr>
                  <w:r w:rsidRPr="00E61116">
                    <w:rPr>
                      <w:rFonts w:ascii="Times New Roman" w:hAnsi="Times New Roman" w:cs="Times New Roman"/>
                      <w:b/>
                      <w:sz w:val="22"/>
                      <w:szCs w:val="22"/>
                      <w:lang w:val="ky-KG" w:eastAsia="en-US"/>
                    </w:rPr>
                    <w:t xml:space="preserve">“Түндүк” ведомство аралык электрондук </w:t>
                  </w:r>
                  <w:r w:rsidRPr="00DE36B6">
                    <w:rPr>
                      <w:rFonts w:ascii="Times New Roman" w:hAnsi="Times New Roman" w:cs="Times New Roman"/>
                      <w:b/>
                      <w:sz w:val="22"/>
                      <w:szCs w:val="22"/>
                      <w:lang w:val="ky-KG" w:eastAsia="en-US"/>
                    </w:rPr>
                    <w:t xml:space="preserve">аракеттенүү </w:t>
                  </w:r>
                  <w:r w:rsidR="00DE36B6">
                    <w:rPr>
                      <w:rFonts w:ascii="Times New Roman" w:hAnsi="Times New Roman" w:cs="Times New Roman"/>
                      <w:b/>
                      <w:sz w:val="22"/>
                      <w:szCs w:val="22"/>
                      <w:lang w:val="ky-KG" w:eastAsia="en-US"/>
                    </w:rPr>
                    <w:t>системасынан м</w:t>
                  </w:r>
                  <w:r w:rsidR="00DE36B6" w:rsidRPr="00DE36B6">
                    <w:rPr>
                      <w:rFonts w:ascii="Times New Roman" w:hAnsi="Times New Roman" w:cs="Times New Roman"/>
                      <w:b/>
                      <w:sz w:val="22"/>
                      <w:szCs w:val="22"/>
                      <w:lang w:val="ky-KG" w:eastAsia="en-US"/>
                    </w:rPr>
                    <w:t>амлекеттик органдары, жергилүктүү өз алдынча башкаруу органдары жана башка юридикалык жактар кыймылсыз мүлк тууралуу маалыматты веб-сервис аркылуу алышат. Акы төлөө “Түндүк” порталынын төлөө шлюзу аркылуу жана Э-Банк аркылуу жүргүзүлөт.</w:t>
                  </w:r>
                </w:p>
              </w:tc>
            </w:tr>
            <w:tr w:rsidR="00E61116" w:rsidRPr="0004060E" w:rsidTr="009B4D3A">
              <w:trPr>
                <w:trHeight w:val="20"/>
              </w:trPr>
              <w:tc>
                <w:tcPr>
                  <w:tcW w:w="5000" w:type="pct"/>
                  <w:gridSpan w:val="3"/>
                </w:tcPr>
                <w:p w:rsidR="00B131CA" w:rsidRPr="00E61116" w:rsidRDefault="00E61116" w:rsidP="00DE36B6">
                  <w:pPr>
                    <w:pStyle w:val="tkTablica"/>
                    <w:spacing w:line="240" w:lineRule="auto"/>
                    <w:contextualSpacing/>
                    <w:jc w:val="center"/>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lastRenderedPageBreak/>
                    <w:t>Мамлекеттик кызмат көрсөтүүдөн баш тартуу жана даттануу тартиби</w:t>
                  </w:r>
                </w:p>
              </w:tc>
            </w:tr>
            <w:tr w:rsidR="00E61116" w:rsidRPr="00E61116" w:rsidTr="009B4D3A">
              <w:trPr>
                <w:trHeight w:val="393"/>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16</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Мамлекеттик кызмат көрсөтүүдөн баш тартуу</w:t>
                  </w:r>
                </w:p>
              </w:tc>
              <w:tc>
                <w:tcPr>
                  <w:tcW w:w="3000" w:type="pct"/>
                </w:tcPr>
                <w:p w:rsidR="00B131CA"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Ушул стандарттын 12-пунктунда көрсөтүлгөн керектүү документтер берилбеген учурда мамлекеттик кызмат көрсөтүүдөн баш тартылат</w:t>
                  </w:r>
                </w:p>
              </w:tc>
            </w:tr>
            <w:tr w:rsidR="00E61116" w:rsidRPr="0004060E" w:rsidTr="009B4D3A">
              <w:trPr>
                <w:trHeight w:val="2248"/>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17</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Даттануу тартиби</w:t>
                  </w:r>
                </w:p>
              </w:tc>
              <w:tc>
                <w:tcPr>
                  <w:tcW w:w="3000" w:type="pct"/>
                </w:tcPr>
                <w:p w:rsidR="00B131CA"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E61116">
                    <w:rPr>
                      <w:rFonts w:ascii="Times New Roman" w:hAnsi="Times New Roman" w:cs="Times New Roman"/>
                      <w:sz w:val="22"/>
                      <w:szCs w:val="22"/>
                      <w:lang w:val="ky-KG" w:eastAsia="en-US"/>
                    </w:rPr>
                    <w:b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w:t>
                  </w:r>
                  <w:r w:rsidRPr="00E61116">
                    <w:rPr>
                      <w:rFonts w:ascii="Times New Roman" w:hAnsi="Times New Roman" w:cs="Times New Roman"/>
                      <w:sz w:val="22"/>
                      <w:szCs w:val="22"/>
                      <w:lang w:val="ky-KG" w:eastAsia="en-US"/>
                    </w:rPr>
                    <w:lastRenderedPageBreak/>
                    <w:t>кызмат көрсөтүүнү алуучунун колун, датасын камтышы керек.</w:t>
                  </w:r>
                  <w:r w:rsidRPr="00E61116">
                    <w:rPr>
                      <w:rFonts w:ascii="Times New Roman" w:hAnsi="Times New Roman" w:cs="Times New Roman"/>
                      <w:sz w:val="22"/>
                      <w:szCs w:val="22"/>
                      <w:lang w:val="ky-KG" w:eastAsia="en-US"/>
                    </w:rPr>
                    <w:br/>
                    <w:t>Ыйгарым укуктуу кызматкер даттанууну 1 иш күндүн ичинде каттап, жетекчиликтин кароосуна жөнөтөт.</w:t>
                  </w:r>
                  <w:r w:rsidRPr="00E61116">
                    <w:rPr>
                      <w:rFonts w:ascii="Times New Roman" w:hAnsi="Times New Roman" w:cs="Times New Roman"/>
                      <w:sz w:val="22"/>
                      <w:szCs w:val="22"/>
                      <w:lang w:val="ky-KG" w:eastAsia="en-US"/>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E61116">
                    <w:rPr>
                      <w:rFonts w:ascii="Times New Roman" w:hAnsi="Times New Roman" w:cs="Times New Roman"/>
                      <w:sz w:val="22"/>
                      <w:szCs w:val="22"/>
                      <w:lang w:val="ky-KG" w:eastAsia="en-US"/>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A271B9" w:rsidRPr="00E61116" w:rsidRDefault="00A271B9" w:rsidP="00126214">
                  <w:pPr>
                    <w:pStyle w:val="tkTablica"/>
                    <w:spacing w:line="240" w:lineRule="auto"/>
                    <w:contextualSpacing/>
                    <w:rPr>
                      <w:rFonts w:ascii="Times New Roman" w:hAnsi="Times New Roman" w:cs="Times New Roman"/>
                      <w:sz w:val="22"/>
                      <w:szCs w:val="22"/>
                      <w:lang w:val="ky-KG" w:eastAsia="en-US"/>
                    </w:rPr>
                  </w:pPr>
                </w:p>
              </w:tc>
            </w:tr>
            <w:tr w:rsidR="00E61116" w:rsidRPr="00E61116" w:rsidTr="009B4D3A">
              <w:trPr>
                <w:trHeight w:val="175"/>
              </w:trPr>
              <w:tc>
                <w:tcPr>
                  <w:tcW w:w="183"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lastRenderedPageBreak/>
                    <w:t>18</w:t>
                  </w:r>
                </w:p>
              </w:tc>
              <w:tc>
                <w:tcPr>
                  <w:tcW w:w="1817" w:type="pct"/>
                </w:tcPr>
                <w:p w:rsidR="00E61116" w:rsidRPr="00E61116" w:rsidRDefault="00E61116" w:rsidP="00126214">
                  <w:pPr>
                    <w:pStyle w:val="tkTablica"/>
                    <w:rPr>
                      <w:rFonts w:ascii="Times New Roman" w:hAnsi="Times New Roman" w:cs="Times New Roman"/>
                      <w:sz w:val="22"/>
                      <w:szCs w:val="22"/>
                      <w:lang w:eastAsia="en-US"/>
                    </w:rPr>
                  </w:pPr>
                  <w:r w:rsidRPr="00E61116">
                    <w:rPr>
                      <w:rFonts w:ascii="Times New Roman" w:hAnsi="Times New Roman" w:cs="Times New Roman"/>
                      <w:sz w:val="22"/>
                      <w:szCs w:val="22"/>
                      <w:lang w:val="ky-KG" w:eastAsia="en-US"/>
                    </w:rPr>
                    <w:t>Мамлекеттик кызмат көрсөтүү стандартын кайра кароо мезгили</w:t>
                  </w:r>
                </w:p>
              </w:tc>
              <w:tc>
                <w:tcPr>
                  <w:tcW w:w="3000" w:type="pct"/>
                </w:tcPr>
                <w:p w:rsidR="00E61116" w:rsidRPr="00E61116" w:rsidRDefault="00E61116" w:rsidP="00126214">
                  <w:pPr>
                    <w:pStyle w:val="tkTablica"/>
                    <w:spacing w:line="240" w:lineRule="auto"/>
                    <w:contextualSpacing/>
                    <w:rPr>
                      <w:rFonts w:ascii="Times New Roman" w:hAnsi="Times New Roman" w:cs="Times New Roman"/>
                      <w:sz w:val="22"/>
                      <w:szCs w:val="22"/>
                      <w:lang w:val="ky-KG" w:eastAsia="en-US"/>
                    </w:rPr>
                  </w:pPr>
                  <w:r w:rsidRPr="00E61116">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67B42" w:rsidRPr="00E61116" w:rsidRDefault="00A67B42" w:rsidP="00126214">
            <w:pPr>
              <w:pStyle w:val="tkTablica"/>
              <w:rPr>
                <w:rFonts w:ascii="Times New Roman" w:hAnsi="Times New Roman" w:cs="Times New Roman"/>
                <w:sz w:val="22"/>
                <w:szCs w:val="22"/>
                <w:lang w:val="ky-KG"/>
              </w:rPr>
            </w:pPr>
          </w:p>
        </w:tc>
      </w:tr>
    </w:tbl>
    <w:p w:rsidR="009B4D3A" w:rsidRDefault="009B4D3A" w:rsidP="00126214">
      <w:pPr>
        <w:tabs>
          <w:tab w:val="left" w:pos="360"/>
        </w:tabs>
        <w:jc w:val="both"/>
        <w:rPr>
          <w:rFonts w:ascii="Times New Roman" w:hAnsi="Times New Roman"/>
          <w:b/>
        </w:rPr>
      </w:pPr>
    </w:p>
    <w:p w:rsidR="009B4D3A" w:rsidRDefault="009B4D3A" w:rsidP="00126214">
      <w:pPr>
        <w:jc w:val="both"/>
        <w:rPr>
          <w:rFonts w:ascii="Times New Roman" w:hAnsi="Times New Roman"/>
        </w:rPr>
      </w:pPr>
    </w:p>
    <w:p w:rsidR="009B4D3A" w:rsidRPr="009B4D3A" w:rsidRDefault="009B4D3A" w:rsidP="00126214">
      <w:pPr>
        <w:pStyle w:val="tkTekst"/>
        <w:spacing w:line="240" w:lineRule="auto"/>
        <w:contextualSpacing/>
        <w:rPr>
          <w:rFonts w:ascii="Times New Roman" w:hAnsi="Times New Roman" w:cs="Times New Roman"/>
          <w:b/>
          <w:sz w:val="24"/>
          <w:szCs w:val="24"/>
          <w:lang w:val="ky-KG"/>
        </w:rPr>
      </w:pP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9B4D3A">
        <w:rPr>
          <w:rFonts w:ascii="Times New Roman" w:hAnsi="Times New Roman" w:cs="Times New Roman"/>
          <w:b/>
          <w:sz w:val="24"/>
          <w:szCs w:val="24"/>
          <w:lang w:val="ky-KG"/>
        </w:rPr>
        <w:t>“</w:t>
      </w:r>
      <w:r w:rsidRPr="009B4D3A">
        <w:rPr>
          <w:rFonts w:ascii="Times New Roman" w:hAnsi="Times New Roman" w:cs="Times New Roman"/>
          <w:b/>
          <w:bCs/>
          <w:sz w:val="24"/>
          <w:szCs w:val="24"/>
          <w:lang w:val="ky-KG"/>
        </w:rPr>
        <w:t xml:space="preserve">Каттоо, маалымат кат, күбөлүк жана башка документтерди, ошондой эле </w:t>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r>
      <w:r w:rsidRPr="009B4D3A">
        <w:rPr>
          <w:rFonts w:ascii="Times New Roman" w:hAnsi="Times New Roman" w:cs="Times New Roman"/>
          <w:b/>
          <w:bCs/>
          <w:sz w:val="24"/>
          <w:szCs w:val="24"/>
          <w:lang w:val="ky-KG"/>
        </w:rPr>
        <w:tab/>
        <w:t>алардын көчүрмөлөрүн жана дубликаттарын берүү тейлөөлөр</w:t>
      </w:r>
      <w:r w:rsidRPr="009B4D3A">
        <w:rPr>
          <w:rFonts w:ascii="Times New Roman" w:eastAsia="Calibri" w:hAnsi="Times New Roman" w:cs="Times New Roman"/>
          <w:b/>
          <w:sz w:val="24"/>
          <w:szCs w:val="24"/>
          <w:lang w:val="ky-KG"/>
        </w:rPr>
        <w:t xml:space="preserve">” </w:t>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Pr>
          <w:rFonts w:ascii="Times New Roman" w:eastAsia="Calibri" w:hAnsi="Times New Roman" w:cs="Times New Roman"/>
          <w:b/>
          <w:sz w:val="24"/>
          <w:szCs w:val="24"/>
          <w:lang w:val="ky-KG"/>
        </w:rPr>
        <w:tab/>
      </w:r>
      <w:r w:rsidRPr="009B4D3A">
        <w:rPr>
          <w:rFonts w:ascii="Times New Roman" w:eastAsia="Calibri" w:hAnsi="Times New Roman" w:cs="Times New Roman"/>
          <w:b/>
          <w:sz w:val="24"/>
          <w:szCs w:val="24"/>
          <w:lang w:val="ky-KG"/>
        </w:rPr>
        <w:t>тармагындагы III</w:t>
      </w:r>
      <w:r w:rsidRPr="009B4D3A">
        <w:rPr>
          <w:rFonts w:ascii="Times New Roman" w:hAnsi="Times New Roman" w:cs="Times New Roman"/>
          <w:b/>
          <w:sz w:val="24"/>
          <w:szCs w:val="24"/>
          <w:lang w:val="ky-KG"/>
        </w:rPr>
        <w:t>-бөлүк төмөнкүдөй мазмундагы 86, 87, 88 -</w:t>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r>
      <w:r w:rsidRPr="009B4D3A">
        <w:rPr>
          <w:rFonts w:ascii="Times New Roman" w:hAnsi="Times New Roman" w:cs="Times New Roman"/>
          <w:b/>
          <w:sz w:val="24"/>
          <w:szCs w:val="24"/>
          <w:lang w:val="ky-KG"/>
        </w:rPr>
        <w:tab/>
        <w:t>главалар менен толукталсын:</w:t>
      </w:r>
    </w:p>
    <w:tbl>
      <w:tblPr>
        <w:tblW w:w="2472" w:type="pct"/>
        <w:tblInd w:w="7361" w:type="dxa"/>
        <w:tblCellMar>
          <w:left w:w="0" w:type="dxa"/>
          <w:right w:w="0" w:type="dxa"/>
        </w:tblCellMar>
        <w:tblLook w:val="04A0" w:firstRow="1" w:lastRow="0" w:firstColumn="1" w:lastColumn="0" w:noHBand="0" w:noVBand="1"/>
      </w:tblPr>
      <w:tblGrid>
        <w:gridCol w:w="436"/>
        <w:gridCol w:w="2480"/>
        <w:gridCol w:w="4266"/>
        <w:gridCol w:w="16"/>
      </w:tblGrid>
      <w:tr w:rsidR="009B4D3A" w:rsidRPr="003D2ED4" w:rsidTr="009B4D3A">
        <w:trPr>
          <w:trHeight w:val="20"/>
        </w:trPr>
        <w:tc>
          <w:tcPr>
            <w:tcW w:w="498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4D3A" w:rsidRPr="00991E13" w:rsidRDefault="009B4D3A" w:rsidP="0072577A">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86. Мамлекеттик кызмат көрсөтүүнүн паспорту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72577A" w:rsidRPr="003D2ED4" w:rsidRDefault="009B4D3A" w:rsidP="007257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жана оорлотууларды (чектөөлөрдү) мамлекеттик каттоо</w:t>
            </w:r>
            <w:r w:rsidR="0072577A">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sidR="0072577A">
              <w:rPr>
                <w:rFonts w:ascii="Times New Roman" w:hAnsi="Times New Roman" w:cs="Times New Roman"/>
                <w:sz w:val="22"/>
                <w:szCs w:val="22"/>
                <w:lang w:val="ky-KG" w:eastAsia="en-US"/>
              </w:rPr>
              <w:t xml:space="preserve">бирдиктүү </w:t>
            </w:r>
            <w:hyperlink r:id="rId19" w:anchor="pr" w:history="1">
              <w:r w:rsidRPr="003D2ED4">
                <w:rPr>
                  <w:rFonts w:ascii="Times New Roman" w:hAnsi="Times New Roman" w:cs="Times New Roman"/>
                  <w:sz w:val="22"/>
                  <w:szCs w:val="22"/>
                  <w:lang w:val="ky-KG" w:eastAsia="en-US"/>
                </w:rPr>
                <w:t>реестри</w:t>
              </w:r>
            </w:hyperlink>
            <w:r w:rsidR="0072577A">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sidR="0072577A">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82-пункт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көрсөтүүчү мамлекеттик органдын </w:t>
            </w:r>
            <w:r w:rsidRPr="003D2ED4">
              <w:rPr>
                <w:rFonts w:ascii="Times New Roman" w:hAnsi="Times New Roman" w:cs="Times New Roman"/>
                <w:sz w:val="22"/>
                <w:szCs w:val="22"/>
                <w:lang w:val="ky-KG" w:eastAsia="en-US"/>
              </w:rPr>
              <w:lastRenderedPageBreak/>
              <w:t>толук (мекеменин)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Кыймылсыз мүлккө укуктарды каттоо жаатында мамлекеттик саясатты ишке </w:t>
            </w:r>
            <w:r w:rsidRPr="003D2ED4">
              <w:rPr>
                <w:rFonts w:ascii="Times New Roman" w:hAnsi="Times New Roman" w:cs="Times New Roman"/>
                <w:sz w:val="22"/>
                <w:szCs w:val="22"/>
                <w:lang w:val="ky-KG" w:eastAsia="en-US"/>
              </w:rPr>
              <w:lastRenderedPageBreak/>
              <w:t>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07.10.2019-жылдагы  № 525 токтому менен бекитилген Электрондук кызмат көрсөтүүлөрдүн мамлекеттик порталын колдонуу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органы каттоо үчүн берилген документке күбөлөндүрүучү жазуу жүргүзүү жолу менен укукту</w:t>
            </w:r>
            <w:r w:rsidR="00733B22">
              <w:rPr>
                <w:rFonts w:ascii="Times New Roman" w:hAnsi="Times New Roman" w:cs="Times New Roman"/>
                <w:sz w:val="22"/>
                <w:szCs w:val="22"/>
                <w:lang w:val="ky-KG" w:eastAsia="en-US"/>
              </w:rPr>
              <w:t>н катталгандыгын  күбөлөндүрөт.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w:t>
            </w:r>
            <w:r w:rsidRPr="003D2ED4">
              <w:rPr>
                <w:rFonts w:ascii="Times New Roman" w:hAnsi="Times New Roman" w:cs="Times New Roman"/>
                <w:sz w:val="22"/>
                <w:szCs w:val="22"/>
                <w:lang w:val="ky-KG" w:eastAsia="en-US"/>
              </w:rPr>
              <w:lastRenderedPageBreak/>
              <w:t>бойлуу аялдар) үчүн сүйлөшүү жана кызмат көрсөтүүлөр аларга түшүнүктүү жана жеткиликтүү формада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A26542" w:rsidRDefault="00A26542" w:rsidP="00A26542">
            <w:pPr>
              <w:pStyle w:val="tkTablica"/>
              <w:spacing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1. </w:t>
            </w:r>
            <w:r w:rsidRPr="003D2ED4">
              <w:rPr>
                <w:rFonts w:ascii="Times New Roman" w:hAnsi="Times New Roman" w:cs="Times New Roman"/>
                <w:sz w:val="22"/>
                <w:szCs w:val="22"/>
                <w:lang w:val="ky-KG" w:eastAsia="en-US"/>
              </w:rPr>
              <w:t>Документтерди кабыл алуу убактысы - 30 мүнөттүн ичинде.</w:t>
            </w:r>
          </w:p>
          <w:p w:rsidR="00A26542" w:rsidRDefault="00A26542" w:rsidP="00A26542">
            <w:pPr>
              <w:pStyle w:val="tkTablica"/>
              <w:spacing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2</w:t>
            </w:r>
            <w:r w:rsidR="009B4D3A" w:rsidRPr="003D2ED4">
              <w:rPr>
                <w:rFonts w:ascii="Times New Roman" w:hAnsi="Times New Roman" w:cs="Times New Roman"/>
                <w:sz w:val="22"/>
                <w:szCs w:val="22"/>
                <w:lang w:val="ky-KG" w:eastAsia="en-US"/>
              </w:rPr>
              <w:t>. Кызмат көрсөтүүнүн жалпы мөөнөтү ан</w:t>
            </w:r>
            <w:r w:rsidR="00155E60">
              <w:rPr>
                <w:rFonts w:ascii="Times New Roman" w:hAnsi="Times New Roman" w:cs="Times New Roman"/>
                <w:sz w:val="22"/>
                <w:szCs w:val="22"/>
                <w:lang w:val="ky-KG" w:eastAsia="en-US"/>
              </w:rPr>
              <w:t>ын ичинде электрондук форматта:</w:t>
            </w:r>
          </w:p>
          <w:p w:rsidR="00155E60" w:rsidRPr="0001573F" w:rsidRDefault="00155E60" w:rsidP="00A26542">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кыймылсыз мүлк бирдигине укуктарды баштапкы мамлекеттик каттоо жергиликтүү каттоо органына арыз берилген күндөн тартып 7 (жети) жумушчу күндүн ичинде жүргүзүлөт;</w:t>
            </w:r>
          </w:p>
          <w:p w:rsidR="00A26542" w:rsidRPr="0001573F" w:rsidRDefault="005912C8" w:rsidP="00A26542">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w:t>
            </w:r>
            <w:r w:rsidR="00155E60" w:rsidRPr="0001573F">
              <w:rPr>
                <w:rFonts w:ascii="Times New Roman" w:hAnsi="Times New Roman" w:cs="Times New Roman"/>
                <w:sz w:val="22"/>
                <w:szCs w:val="22"/>
                <w:lang w:val="ky-KG" w:eastAsia="en-US"/>
              </w:rPr>
              <w:t>- у</w:t>
            </w:r>
            <w:r w:rsidR="00A26542" w:rsidRPr="0001573F">
              <w:rPr>
                <w:rFonts w:ascii="Times New Roman" w:hAnsi="Times New Roman" w:cs="Times New Roman"/>
                <w:sz w:val="22"/>
                <w:szCs w:val="22"/>
                <w:lang w:val="ky-KG" w:eastAsia="en-US"/>
              </w:rPr>
              <w:t>кугу мурда жергиликтүү каттоо органында катталган кыймылсыз мүлккө укуктарды мамлекеттик каттоо төмөнкү мөөнөттө жүргүзүлөт:</w:t>
            </w:r>
          </w:p>
          <w:p w:rsidR="00A26542" w:rsidRPr="0001573F" w:rsidRDefault="00155E60" w:rsidP="00A26542">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 </w:t>
            </w:r>
            <w:r w:rsidR="00A26542" w:rsidRPr="0001573F">
              <w:rPr>
                <w:rFonts w:ascii="Times New Roman" w:hAnsi="Times New Roman" w:cs="Times New Roman"/>
                <w:sz w:val="22"/>
                <w:szCs w:val="22"/>
                <w:lang w:val="ky-KG" w:eastAsia="en-US"/>
              </w:rPr>
              <w:t>жеке адамдар үчүн - 5 жумушчу сааттан ашпайт;</w:t>
            </w:r>
          </w:p>
          <w:p w:rsidR="00A26542" w:rsidRPr="0001573F" w:rsidRDefault="00A26542" w:rsidP="00A26542">
            <w:pPr>
              <w:pStyle w:val="tkTablica"/>
              <w:spacing w:line="240" w:lineRule="auto"/>
              <w:contextualSpacing/>
              <w:rPr>
                <w:rFonts w:ascii="Times New Roman" w:hAnsi="Times New Roman" w:cs="Times New Roman"/>
                <w:sz w:val="22"/>
                <w:szCs w:val="22"/>
                <w:lang w:val="ky-KG" w:eastAsia="en-US"/>
              </w:rPr>
            </w:pPr>
            <w:r w:rsidRPr="0001573F">
              <w:rPr>
                <w:rFonts w:ascii="Times New Roman" w:hAnsi="Times New Roman" w:cs="Times New Roman"/>
                <w:sz w:val="22"/>
                <w:szCs w:val="22"/>
                <w:lang w:val="ky-KG" w:eastAsia="en-US"/>
              </w:rPr>
              <w:t xml:space="preserve">    </w:t>
            </w:r>
            <w:r w:rsidR="00155E60" w:rsidRPr="0001573F">
              <w:rPr>
                <w:rFonts w:ascii="Times New Roman" w:hAnsi="Times New Roman" w:cs="Times New Roman"/>
                <w:sz w:val="22"/>
                <w:szCs w:val="22"/>
                <w:lang w:val="ky-KG" w:eastAsia="en-US"/>
              </w:rPr>
              <w:t xml:space="preserve">- </w:t>
            </w:r>
            <w:r w:rsidRPr="0001573F">
              <w:rPr>
                <w:rFonts w:ascii="Times New Roman" w:hAnsi="Times New Roman" w:cs="Times New Roman"/>
                <w:sz w:val="22"/>
                <w:szCs w:val="22"/>
                <w:lang w:val="ky-KG" w:eastAsia="en-US"/>
              </w:rPr>
              <w:t>юридикалык жактар ​​үчүн - 10 жумушчу сааттан ашпайт.</w:t>
            </w:r>
          </w:p>
          <w:p w:rsidR="00A26542" w:rsidRPr="003D2ED4" w:rsidRDefault="009B4D3A" w:rsidP="00DA6DD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3.Кызмат көрсөтүүнүн жыйынтыгын берүү убактысы  - </w:t>
            </w:r>
            <w:r w:rsidR="00DA6DD4">
              <w:rPr>
                <w:rFonts w:ascii="Times New Roman" w:hAnsi="Times New Roman" w:cs="Times New Roman"/>
                <w:sz w:val="22"/>
                <w:szCs w:val="22"/>
                <w:lang w:val="ky-KG" w:eastAsia="en-US"/>
              </w:rPr>
              <w:t>30</w:t>
            </w:r>
            <w:r w:rsidRPr="003D2ED4">
              <w:rPr>
                <w:rFonts w:ascii="Times New Roman" w:hAnsi="Times New Roman" w:cs="Times New Roman"/>
                <w:sz w:val="22"/>
                <w:szCs w:val="22"/>
                <w:lang w:val="ky-KG" w:eastAsia="en-US"/>
              </w:rPr>
              <w:t xml:space="preserve"> мүнөттүн ичинде.</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Керектөөчүгө берилүүчү мамлекеттик кызмат көрсөтүүлөр (керектүү маалыматтын </w:t>
            </w:r>
            <w:r w:rsidRPr="003D2ED4">
              <w:rPr>
                <w:rFonts w:ascii="Times New Roman" w:hAnsi="Times New Roman" w:cs="Times New Roman"/>
                <w:sz w:val="22"/>
                <w:szCs w:val="22"/>
                <w:lang w:val="ky-KG" w:eastAsia="en-US"/>
              </w:rPr>
              <w:lastRenderedPageBreak/>
              <w:t>тизмеги) жана аларды стандартташтырууга жооптуу мамлекеттик орган жөнүндө маалымдоо</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 көрсөтүү жөнүндө маалыматты төмөнкүлөрдөн алууга болот: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w:t>
            </w:r>
            <w:r w:rsidRPr="003D2ED4">
              <w:rPr>
                <w:rFonts w:ascii="Times New Roman" w:hAnsi="Times New Roman" w:cs="Times New Roman"/>
                <w:sz w:val="22"/>
                <w:szCs w:val="22"/>
                <w:lang w:val="ky-KG" w:eastAsia="en-US"/>
              </w:rPr>
              <w:lastRenderedPageBreak/>
              <w:t xml:space="preserve">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9B4D3A" w:rsidRPr="003D2ED4" w:rsidRDefault="009B4D3A" w:rsidP="000C075C">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sidR="000C075C">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 жөнүндө </w:t>
            </w:r>
            <w:r w:rsidRPr="003D2ED4">
              <w:rPr>
                <w:rFonts w:ascii="Times New Roman" w:hAnsi="Times New Roman" w:cs="Times New Roman"/>
                <w:sz w:val="22"/>
                <w:szCs w:val="22"/>
                <w:lang w:val="ky-KG" w:eastAsia="en-US"/>
              </w:rPr>
              <w:lastRenderedPageBreak/>
              <w:t>маалыматты таратуу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Кызмат көрсөтүү жөнүндө маалымат төмөнкүлөр аркылуу жайылтылышы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массалык маалымат каражаттары;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sidR="0074115D">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Тейлөө жана мамлекеттик кызмат көрсөтүү</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74115D">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бирдигинин техникалык мунөздөмөлөрүн камтыган документ (техникалык паспорт), эгер бар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Арыз ээсинен төмөнкүлөрдү талап кылууга тыюу салынат: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w:t>
            </w:r>
            <w:r w:rsidRPr="003D2ED4">
              <w:rPr>
                <w:rFonts w:ascii="Times New Roman" w:hAnsi="Times New Roman" w:cs="Times New Roman"/>
                <w:sz w:val="22"/>
                <w:szCs w:val="22"/>
                <w:lang w:val="ky-KG" w:eastAsia="en-US"/>
              </w:rPr>
              <w:lastRenderedPageBreak/>
              <w:t xml:space="preserve">аркылуу алууга мүмкүн болгон документтерди.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Акыркы жыйынтыкты алуу үчүн керектөөчү тил-катта көрсөтүлгөн мөөнөттө жергиликтүү каттоо органына кайрылышы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кыймылсыз мүлктү рентага алууда - рента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9B4D3A" w:rsidRDefault="009B4D3A" w:rsidP="00DA6DD4">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DA6DD4">
              <w:rPr>
                <w:rFonts w:ascii="Times New Roman" w:hAnsi="Times New Roman" w:cs="Times New Roman"/>
                <w:sz w:val="22"/>
                <w:szCs w:val="22"/>
                <w:lang w:val="ky-KG" w:eastAsia="en-US"/>
              </w:rPr>
              <w:t>йгарым укуктуу органдын токтому:</w:t>
            </w:r>
          </w:p>
          <w:p w:rsidR="00DA6DD4" w:rsidRDefault="00DA6DD4" w:rsidP="00DA6DD4">
            <w:pPr>
              <w:pStyle w:val="tkTablica"/>
              <w:spacing w:after="0" w:line="240" w:lineRule="auto"/>
              <w:contextualSpacing/>
              <w:rPr>
                <w:rFonts w:ascii="Times New Roman" w:hAnsi="Times New Roman" w:cs="Times New Roman"/>
                <w:sz w:val="22"/>
                <w:szCs w:val="22"/>
                <w:lang w:val="ky-KG" w:eastAsia="en-US"/>
              </w:rPr>
            </w:pP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DA6DD4" w:rsidRPr="002B276A" w:rsidRDefault="00DA6DD4" w:rsidP="00DA6DD4">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20"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Документтерди тапшыруудан мурун керектөөчү мамлекеттик кызматтарды алуу үчүн керектүү документтердин тизмеси боюнча толук кеңеш ала алат.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мүлккө карата катталган укуктун толуктугу жана акуталдууулугу;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көрсөтүүнүн мөөнөттөрүнө ылайык өз убагында аткарылгандыгы (жарыяланган көлөмгө жана кызмат көрсөтүүнүн мөөнөттөрүнө жараша);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жеткиликтүүлүгү, керектөөчүдөн кызмат алуу үчүн ушул стандартта көрсөтүлгөн гана документтерди талап 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(басмалык жана электрондук форматта) бардыгы жана жеткиликтүүлүгү;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жыныстык белгилери, расасы, тили, майыптыгы, этникалык таандыктыгы, диний ишеними, жашы, саясий же башка </w:t>
            </w:r>
            <w:r w:rsidRPr="003D2ED4">
              <w:rPr>
                <w:rFonts w:ascii="Times New Roman" w:hAnsi="Times New Roman" w:cs="Times New Roman"/>
                <w:sz w:val="22"/>
                <w:szCs w:val="22"/>
                <w:lang w:val="ky-KG" w:eastAsia="en-US"/>
              </w:rPr>
              <w:lastRenderedPageBreak/>
              <w:t>ишенимдери, билими, теги, мүлктүк же башка абалына карата басмырлоого жол берилбеши;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7B0B17"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электрондук форматта көрсөтулбөйт.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w:t>
            </w:r>
            <w:r w:rsidRPr="003D2ED4">
              <w:rPr>
                <w:rFonts w:ascii="Times New Roman" w:hAnsi="Times New Roman" w:cs="Times New Roman"/>
                <w:sz w:val="22"/>
                <w:szCs w:val="22"/>
                <w:lang w:val="ky-KG" w:eastAsia="en-US"/>
              </w:rPr>
              <w:lastRenderedPageBreak/>
              <w:t>укуктарынын жок экендигин көрсөтүп турса;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 арыз ээси каттоону сурап жаткан укук, түйшүкө салуу (чектоо) каттоого жатпаган укук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же соттук тартипте даттанылышы мүмкүн.</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9B4D3A">
        <w:trPr>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9B4D3A">
        <w:trPr>
          <w:gridAfter w:val="1"/>
          <w:trHeight w:val="20"/>
        </w:trPr>
        <w:tc>
          <w:tcPr>
            <w:tcW w:w="498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4D3A" w:rsidRPr="00991E13" w:rsidRDefault="009B4D3A" w:rsidP="0072577A">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87. Мамлекеттик кызмат көрсөтүүнүн паспорту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72577A" w:rsidRPr="003D2ED4" w:rsidRDefault="009B4D3A" w:rsidP="0072577A">
            <w:pPr>
              <w:pStyle w:val="tkTablica"/>
              <w:spacing w:line="240" w:lineRule="auto"/>
              <w:contextualSpacing/>
              <w:rPr>
                <w:rFonts w:ascii="Times New Roman" w:hAnsi="Times New Roman" w:cs="Times New Roman"/>
                <w:sz w:val="22"/>
                <w:szCs w:val="22"/>
                <w:lang w:val="ky-KG" w:eastAsia="en-US"/>
              </w:rPr>
            </w:pPr>
            <w:bookmarkStart w:id="0" w:name="_GoBack"/>
            <w:bookmarkEnd w:id="0"/>
            <w:r w:rsidRPr="003D2ED4">
              <w:rPr>
                <w:rFonts w:ascii="Times New Roman" w:hAnsi="Times New Roman" w:cs="Times New Roman"/>
                <w:sz w:val="22"/>
                <w:szCs w:val="22"/>
                <w:lang w:val="ky-KG" w:eastAsia="en-US"/>
              </w:rPr>
              <w:t xml:space="preserve">Милдеттүү нотариалдык күбөлөндүрүүнү талап кылбаган кыймылсыз мүлктү </w:t>
            </w:r>
            <w:r w:rsidRPr="003D2ED4">
              <w:rPr>
                <w:rFonts w:ascii="Times New Roman" w:hAnsi="Times New Roman" w:cs="Times New Roman"/>
                <w:sz w:val="22"/>
                <w:szCs w:val="22"/>
                <w:lang w:val="ky-KG" w:eastAsia="en-US"/>
              </w:rPr>
              <w:lastRenderedPageBreak/>
              <w:t>ээликтен ажыратуу келишиминин негизинде кыймылсыз мүлккө болгон укугун мамлекеттик каттоо</w:t>
            </w:r>
            <w:r w:rsidR="0072577A">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sidR="0072577A">
              <w:rPr>
                <w:rFonts w:ascii="Times New Roman" w:hAnsi="Times New Roman" w:cs="Times New Roman"/>
                <w:sz w:val="22"/>
                <w:szCs w:val="22"/>
                <w:lang w:val="ky-KG" w:eastAsia="en-US"/>
              </w:rPr>
              <w:t xml:space="preserve">бирдиктүү </w:t>
            </w:r>
            <w:hyperlink r:id="rId21" w:anchor="pr" w:history="1">
              <w:r w:rsidRPr="003D2ED4">
                <w:rPr>
                  <w:rFonts w:ascii="Times New Roman" w:hAnsi="Times New Roman" w:cs="Times New Roman"/>
                  <w:sz w:val="22"/>
                  <w:szCs w:val="22"/>
                  <w:lang w:val="ky-KG" w:eastAsia="en-US"/>
                </w:rPr>
                <w:t>реестри</w:t>
              </w:r>
            </w:hyperlink>
            <w:r w:rsidR="0072577A">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sidR="0072577A">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82-1 пункт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sidR="0074115D">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07.10.2019-жылдагы  № 525 токтому менен бекитилген Электрондук кызмат </w:t>
            </w:r>
            <w:r w:rsidRPr="003D2ED4">
              <w:rPr>
                <w:rFonts w:ascii="Times New Roman" w:hAnsi="Times New Roman" w:cs="Times New Roman"/>
                <w:sz w:val="22"/>
                <w:szCs w:val="22"/>
                <w:lang w:val="ky-KG" w:eastAsia="en-US"/>
              </w:rPr>
              <w:lastRenderedPageBreak/>
              <w:t>көрсөтүүлөрдүн мамлекеттик порталын колдонуу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органы каттоо үчүн берилген документке күбөлөндүрүучү жазуу жүргүзүү жолу менен укуктун катталгандыгын  күбөлөндүрөт.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w:t>
            </w:r>
            <w:r w:rsidRPr="003D2ED4">
              <w:rPr>
                <w:rFonts w:ascii="Times New Roman" w:hAnsi="Times New Roman" w:cs="Times New Roman"/>
                <w:sz w:val="22"/>
                <w:szCs w:val="22"/>
                <w:lang w:val="ky-KG" w:eastAsia="en-US"/>
              </w:rPr>
              <w:lastRenderedPageBreak/>
              <w:t xml:space="preserve">документтерди кабыл алуу үчүн ылдый түшөт.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A26542"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1. </w:t>
            </w:r>
            <w:r w:rsidR="00A26542" w:rsidRPr="003D2ED4">
              <w:rPr>
                <w:rFonts w:ascii="Times New Roman" w:hAnsi="Times New Roman" w:cs="Times New Roman"/>
                <w:sz w:val="22"/>
                <w:szCs w:val="22"/>
                <w:lang w:val="ky-KG" w:eastAsia="en-US"/>
              </w:rPr>
              <w:t xml:space="preserve">Документтерди кабыл алуу убактысы - 30 мүнөттүн ичинде. </w:t>
            </w:r>
          </w:p>
          <w:p w:rsidR="009B4D3A" w:rsidRPr="003D2ED4" w:rsidRDefault="00A26542"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r w:rsidR="009B4D3A" w:rsidRPr="003D2ED4">
              <w:rPr>
                <w:rFonts w:ascii="Times New Roman" w:hAnsi="Times New Roman" w:cs="Times New Roman"/>
                <w:sz w:val="22"/>
                <w:szCs w:val="22"/>
                <w:lang w:val="ky-KG" w:eastAsia="en-US"/>
              </w:rPr>
              <w:t>Кызмат көрсөтүүнүн жалпы мөөнөтү анын ичинде электрондук форматта  - 3 жумушчу сааттын ичинде физикалык жактар үчүн, 6 – жумушчу сааттын ичинде юридикалык жактар үчүн.</w:t>
            </w:r>
          </w:p>
          <w:p w:rsidR="009B4D3A" w:rsidRPr="003D2ED4" w:rsidRDefault="009B4D3A" w:rsidP="00155E60">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3.Кызмат көрсөтүүнүн жыйынтыгын берүү убактысы  - </w:t>
            </w:r>
            <w:r w:rsidR="00155E60">
              <w:rPr>
                <w:rFonts w:ascii="Times New Roman" w:hAnsi="Times New Roman" w:cs="Times New Roman"/>
                <w:sz w:val="22"/>
                <w:szCs w:val="22"/>
                <w:lang w:val="ky-KG" w:eastAsia="en-US"/>
              </w:rPr>
              <w:t>30</w:t>
            </w:r>
            <w:r w:rsidRPr="003D2ED4">
              <w:rPr>
                <w:rFonts w:ascii="Times New Roman" w:hAnsi="Times New Roman" w:cs="Times New Roman"/>
                <w:sz w:val="22"/>
                <w:szCs w:val="22"/>
                <w:lang w:val="ky-KG" w:eastAsia="en-US"/>
              </w:rPr>
              <w:t xml:space="preserve"> мүнөттүн ичинде.</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Керектөөчүгө берилүүчү мамлекеттик кызмат көрсөтүүлөр (керектүү маалыматтын тизмеги) жана аларды стандартташтырууга </w:t>
            </w:r>
            <w:r w:rsidRPr="003D2ED4">
              <w:rPr>
                <w:rFonts w:ascii="Times New Roman" w:hAnsi="Times New Roman" w:cs="Times New Roman"/>
                <w:sz w:val="22"/>
                <w:szCs w:val="22"/>
                <w:lang w:val="ky-KG" w:eastAsia="en-US"/>
              </w:rPr>
              <w:lastRenderedPageBreak/>
              <w:t>жооптуу мамлекеттик орган жөнүндө маалымдоо</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 көрсөтүү жөнүндө маалыматты төмөнкүлөрдөн алууга болот: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w:t>
            </w:r>
            <w:r w:rsidRPr="003D2ED4">
              <w:rPr>
                <w:rFonts w:ascii="Times New Roman" w:hAnsi="Times New Roman" w:cs="Times New Roman"/>
                <w:sz w:val="22"/>
                <w:szCs w:val="22"/>
                <w:lang w:val="ky-KG" w:eastAsia="en-US"/>
              </w:rPr>
              <w:lastRenderedPageBreak/>
              <w:t xml:space="preserve">08-30 дан 17-30 га чейин, түшкү тыныгуу: 12-30дан 13-30га чейин. Жарандар кайрылган күнү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9B4D3A" w:rsidRPr="003D2ED4" w:rsidRDefault="009B4D3A" w:rsidP="000C075C">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расмий элек</w:t>
            </w:r>
            <w:r w:rsidR="000C075C">
              <w:rPr>
                <w:rFonts w:ascii="Times New Roman" w:hAnsi="Times New Roman" w:cs="Times New Roman"/>
                <w:sz w:val="22"/>
                <w:szCs w:val="22"/>
                <w:lang w:val="ky-KG" w:eastAsia="en-US"/>
              </w:rPr>
              <w:t>трондук почтасы аркылуу</w:t>
            </w:r>
            <w:r w:rsidRPr="003D2ED4">
              <w:rPr>
                <w:rFonts w:ascii="Times New Roman" w:hAnsi="Times New Roman" w:cs="Times New Roman"/>
                <w:sz w:val="22"/>
                <w:szCs w:val="22"/>
                <w:lang w:val="ky-KG" w:eastAsia="en-US"/>
              </w:rPr>
              <w:t xml:space="preserve">;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  каттоо органынын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sidR="00E50D7A">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кызмат көрсөтүүлөрдүн мамлекеттик порталы;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ведомстволор аралык өз ара аракеттенүү тутумунун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порталы;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Тейлөө жана мамлекеттик кызмат көрсөтүү</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w:t>
            </w:r>
            <w:r w:rsidRPr="003D2ED4">
              <w:rPr>
                <w:rFonts w:ascii="Times New Roman" w:hAnsi="Times New Roman" w:cs="Times New Roman"/>
                <w:sz w:val="22"/>
                <w:szCs w:val="22"/>
                <w:lang w:val="ky-KG" w:eastAsia="en-US"/>
              </w:rPr>
              <w:lastRenderedPageBreak/>
              <w:t xml:space="preserve">Республикасынын мыйзамдарын бузууга жана кызыкчылыктардын кагылышуусуна жол беришпейт.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E50D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кыймылсыз мүлк бирдигинин техникалык мунөздөмөлөрүн камтыган документ (техникалык паспорт), эгер бар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Арыз ээсинен төмөнкүлөрдү талап кылууга тыюу салынат: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ведомстволор аралык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Акыркы жыйынтыкты алуу үчүн керектөөчү тил-катта көрсөтүлгөн мөөнөттө жергиликтүү каттоо органына кайрылышы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кыймылсыз мүлктүн күрөөсү (ипотекасы) болгон учурда - күрөө (ипотека)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9B4D3A" w:rsidRDefault="009B4D3A" w:rsidP="00DA6DD4">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DA6DD4">
              <w:rPr>
                <w:rFonts w:ascii="Times New Roman" w:hAnsi="Times New Roman" w:cs="Times New Roman"/>
                <w:sz w:val="22"/>
                <w:szCs w:val="22"/>
                <w:lang w:val="ky-KG" w:eastAsia="en-US"/>
              </w:rPr>
              <w:t>йгарым укуктуу органдын токтому;</w:t>
            </w:r>
          </w:p>
          <w:p w:rsidR="00DA6DD4" w:rsidRDefault="00DA6DD4" w:rsidP="00DA6DD4">
            <w:pPr>
              <w:pStyle w:val="tkTablica"/>
              <w:spacing w:after="0" w:line="240" w:lineRule="auto"/>
              <w:contextualSpacing/>
              <w:rPr>
                <w:rFonts w:ascii="Times New Roman" w:hAnsi="Times New Roman" w:cs="Times New Roman"/>
                <w:sz w:val="22"/>
                <w:szCs w:val="22"/>
                <w:lang w:val="ky-KG" w:eastAsia="en-US"/>
              </w:rPr>
            </w:pP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DA6DD4" w:rsidRPr="002B276A" w:rsidRDefault="00DA6DD4" w:rsidP="00DA6DD4">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9B4D3A" w:rsidRPr="003D2ED4" w:rsidRDefault="009B4D3A" w:rsidP="00DA6DD4">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22"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тапшыруудан мурун керектөөчү мамлекеттик кызматтарды </w:t>
            </w:r>
            <w:r w:rsidRPr="003D2ED4">
              <w:rPr>
                <w:rFonts w:ascii="Times New Roman" w:hAnsi="Times New Roman" w:cs="Times New Roman"/>
                <w:sz w:val="22"/>
                <w:szCs w:val="22"/>
                <w:lang w:val="ky-KG" w:eastAsia="en-US"/>
              </w:rPr>
              <w:lastRenderedPageBreak/>
              <w:t>алуу үчүн керектүү документтердин тизмеси боюнча толук кеңеш ала алат.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мүлккө карата катталган укуктун толуктугу жана акуталдууулугу;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көрсөтүүнүн мөөнөттөрүнө ылайык өз убагында аткарылгандыгы (жарыяланган көлөмгө жана кызмат көрсөтүүнүн мөөнөттөрүнө жараша);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жеткиликтүүлүгү, керектөөчүдөн кызмат алуу үчүн ушул стандартта көрсөтүлгөн гана документтерди талап 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(басмалык жана электрондук форматта) бардыгы жана жеткиликтүүлүгү;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жыныстык белгилери, расасы, тили, майыптыгы, этникалык таандыктыгы, диний ишеними, жашы, саясий же башка ишенимдери, билими, теги, мүлктүк же </w:t>
            </w:r>
            <w:r w:rsidRPr="003D2ED4">
              <w:rPr>
                <w:rFonts w:ascii="Times New Roman" w:hAnsi="Times New Roman" w:cs="Times New Roman"/>
                <w:sz w:val="22"/>
                <w:szCs w:val="22"/>
                <w:lang w:val="ky-KG" w:eastAsia="en-US"/>
              </w:rPr>
              <w:lastRenderedPageBreak/>
              <w:t>башка абалына карата басмырлоого жол берилбеши;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электрондук форматта көрсөтулбөйт.</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w:t>
            </w:r>
            <w:r w:rsidRPr="003D2ED4">
              <w:rPr>
                <w:rFonts w:ascii="Times New Roman" w:hAnsi="Times New Roman" w:cs="Times New Roman"/>
                <w:sz w:val="22"/>
                <w:szCs w:val="22"/>
                <w:lang w:val="ky-KG" w:eastAsia="en-US"/>
              </w:rPr>
              <w:lastRenderedPageBreak/>
              <w:t>укуктарынын жок экендигин көрсөтүп турса;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 арыз ээси каттоону сурап жаткан укук, түйшүкө салуу (чектоо) каттоого жатпаган укук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же соттук тартипте даттанылышы мүмкүн.</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r>
      <w:tr w:rsidR="009B4D3A" w:rsidRPr="003D2ED4" w:rsidTr="009B4D3A">
        <w:trPr>
          <w:gridAfter w:val="1"/>
          <w:trHeight w:val="20"/>
        </w:trPr>
        <w:tc>
          <w:tcPr>
            <w:tcW w:w="498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4D3A" w:rsidRPr="00991E13" w:rsidRDefault="009B4D3A" w:rsidP="0072577A">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88. Мамлекеттик кызмат көрсөтүүнүн паспорту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7257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Жерге орноштуруу иштерин тариздөө жана жер участокторуна укугун күбөлөндүрүүчү документтерди берүү</w:t>
            </w:r>
            <w:r w:rsidR="0072577A">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 xml:space="preserve"> Мамлекеттик кызмат көрсөтүүлөрдүн </w:t>
            </w:r>
            <w:r w:rsidR="0072577A">
              <w:rPr>
                <w:rFonts w:ascii="Times New Roman" w:hAnsi="Times New Roman" w:cs="Times New Roman"/>
                <w:sz w:val="22"/>
                <w:szCs w:val="22"/>
                <w:lang w:val="ky-KG" w:eastAsia="en-US"/>
              </w:rPr>
              <w:t xml:space="preserve">бирдиктүү </w:t>
            </w:r>
            <w:hyperlink r:id="rId23" w:anchor="pr" w:history="1">
              <w:r w:rsidRPr="003D2ED4">
                <w:rPr>
                  <w:rFonts w:ascii="Times New Roman" w:hAnsi="Times New Roman" w:cs="Times New Roman"/>
                  <w:sz w:val="22"/>
                  <w:szCs w:val="22"/>
                  <w:lang w:val="ky-KG" w:eastAsia="en-US"/>
                </w:rPr>
                <w:t>реестри</w:t>
              </w:r>
            </w:hyperlink>
            <w:r w:rsidR="0072577A">
              <w:rPr>
                <w:rFonts w:ascii="Times New Roman" w:hAnsi="Times New Roman" w:cs="Times New Roman"/>
                <w:sz w:val="22"/>
                <w:szCs w:val="22"/>
                <w:lang w:val="ky-KG" w:eastAsia="en-US"/>
              </w:rPr>
              <w:t xml:space="preserve"> (тизмеги),</w:t>
            </w:r>
            <w:r w:rsidRPr="003D2ED4">
              <w:rPr>
                <w:rFonts w:ascii="Times New Roman" w:hAnsi="Times New Roman" w:cs="Times New Roman"/>
                <w:sz w:val="22"/>
                <w:szCs w:val="22"/>
                <w:lang w:val="ky-KG" w:eastAsia="en-US"/>
              </w:rPr>
              <w:t xml:space="preserve"> 4-</w:t>
            </w:r>
            <w:r w:rsidR="0072577A">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81-пункт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Конституциясы;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Ресупбликасынын Жарандык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Жер кодекси;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2010-жылдын 8-декабрындагы N 311 </w:t>
            </w:r>
            <w:hyperlink r:id="rId24" w:history="1">
              <w:r w:rsidRPr="003D2ED4">
                <w:rPr>
                  <w:rFonts w:ascii="Times New Roman" w:hAnsi="Times New Roman" w:cs="Times New Roman"/>
                  <w:sz w:val="22"/>
                  <w:szCs w:val="22"/>
                  <w:lang w:val="ky-KG" w:eastAsia="en-US"/>
                </w:rPr>
                <w:t>токтому</w:t>
              </w:r>
            </w:hyperlink>
            <w:r w:rsidRPr="003D2ED4">
              <w:rPr>
                <w:rFonts w:ascii="Times New Roman" w:hAnsi="Times New Roman" w:cs="Times New Roman"/>
                <w:sz w:val="22"/>
                <w:szCs w:val="22"/>
                <w:lang w:val="ky-KG" w:eastAsia="en-US"/>
              </w:rPr>
              <w:t xml:space="preserve"> менен бекитилген, Жер участогуна болгон укукту күбөлөндүрүүчү документтерди тариздөө жана берүү тартиби тууралуу жобо;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Өкмөтүнүн 2011-жылдын 15-февралындагы № 49-токтому менен бекитилген Кыймылсыз мүлккө укуктарды жана укуктарга </w:t>
            </w:r>
            <w:r w:rsidRPr="003D2ED4">
              <w:rPr>
                <w:rFonts w:ascii="Times New Roman" w:hAnsi="Times New Roman" w:cs="Times New Roman"/>
                <w:sz w:val="22"/>
                <w:szCs w:val="22"/>
                <w:lang w:val="ky-KG" w:eastAsia="en-US"/>
              </w:rPr>
              <w:lastRenderedPageBreak/>
              <w:t>чектөөлөрдү мамлекеттик каттоо боюнча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07.10.2019-жылдагы  № 525 токтому менен бекитилген Электрондук кызмат көрсөтүүлөрдүн мамлекеттик порталын колдонуу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 тилкесине укук күбөлөндүрүүчү төмөнкү документтердин бири берилет: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тилкесине жеке менчик укугу тууралуу мамлекеттик акт - жер тилкеси жеке менчик болгон учурда;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 мөөнөтсүз пайдалануу укугу тууралуу мамлекеттик акт – жер тилкесин мөөнөтсүз пайдаланган учурда;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тилкесине убактылуу пайдаланууга укук берген күбөлүк – жер тилкесин убактылуу пафдаланган учурда;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Жер тилкесине жеке менчик укугу тууралуу күбөлүк – жер үлүшү бөлүнүп берилген учүрда.</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жайларда күтүү үчүн орундар, жылытуу, телефондук байланыш жана Интернет тармагына чыгуу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Керектөөчүлөрдүн ыңгайы үчүн кызмат көрсөтүүчү жерде кызмат көрсөтүү үчүн керектүү документтердин тизмеги, арыздын үлгүлөрү жана аларды толтуруу тартиби жөнүндө (үлгүлөр) маалымат жайгаштырылат.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155E60" w:rsidRPr="003D2ED4" w:rsidRDefault="00155E60" w:rsidP="00155E60">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 Документтерди кабыл алуу убактысы - 30 мүнөттүн ичинде.</w:t>
            </w:r>
          </w:p>
          <w:p w:rsidR="00155E60" w:rsidRPr="003D2ED4" w:rsidRDefault="00155E60" w:rsidP="00155E60">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2. Кызмат көрсөтүүнүн жалпы мөөнөтү - 3 күндүн ичинде.</w:t>
            </w:r>
          </w:p>
          <w:p w:rsidR="00155E60" w:rsidRPr="003D2ED4" w:rsidRDefault="00155E60" w:rsidP="00155E60">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3.Кызмат көрсөтүүнүн жыйынтыгын берүү убактысы  - 30 мүнөттүн ичинде.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Чоң жана татаал обьектилердин жер тилкесине укук күбөлөндүрүүчү документтерди даярдоо мөөнөтү келишимдин негизинде аныкталат.</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 көрсөтүүнү керектөөчүлөрдү маалымдоо</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9B4D3A" w:rsidRPr="003D2ED4" w:rsidRDefault="009B4D3A" w:rsidP="000C075C">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sidR="000C075C">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которуу жолу менен), мамлекеттик кызмат көрсөтүүлөрдүн стандарты жөнүндө маалыматтар жана байланыш </w:t>
            </w:r>
            <w:r w:rsidRPr="003D2ED4">
              <w:rPr>
                <w:rFonts w:ascii="Times New Roman" w:hAnsi="Times New Roman" w:cs="Times New Roman"/>
                <w:sz w:val="22"/>
                <w:szCs w:val="22"/>
                <w:lang w:val="ky-KG" w:eastAsia="en-US"/>
              </w:rPr>
              <w:lastRenderedPageBreak/>
              <w:t xml:space="preserve">маалыматтары жайгаштырылган маалыматтык стенддерден, брошюралардан.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расмий сайты</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Тейлөө жана мамлекеттик кызмат көрсөтүү</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Арыз ээлери менен иштеген бардык кызматкерлердин аты-жөнү жана кызмат орду көрсөтүлгөн жекелештирилген табличкалары (бейдждери) болууга тийиш.</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w:t>
            </w:r>
            <w:r w:rsidRPr="003D2ED4">
              <w:rPr>
                <w:rFonts w:ascii="Times New Roman" w:hAnsi="Times New Roman" w:cs="Times New Roman"/>
                <w:sz w:val="22"/>
                <w:szCs w:val="22"/>
                <w:lang w:val="ky-KG" w:eastAsia="en-US"/>
              </w:rPr>
              <w:lastRenderedPageBreak/>
              <w:t xml:space="preserve">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E50D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Керектүү документтердин жана/же мамлекеттик кызмат керсөтүүнү керектөөчүнүн аракеттеринин тизмеги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w:t>
            </w:r>
            <w:r w:rsidRPr="003D2ED4">
              <w:rPr>
                <w:rFonts w:ascii="Times New Roman" w:hAnsi="Times New Roman" w:cs="Times New Roman"/>
                <w:sz w:val="22"/>
                <w:szCs w:val="22"/>
                <w:lang w:val="ky-KG" w:eastAsia="en-US"/>
              </w:rPr>
              <w:lastRenderedPageBreak/>
              <w:t xml:space="preserve">белгиленген талаптарга ылайык, Электрондук кызмат көрсөтүүлөрдун мамлекеттик порталы аркылуу электрондук форматта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 (ылыдыйда көргөзүлгөн) жер тиклесин бөлүп берүү актысы менен бирге эгер жер тилкеси биринчи жолу бөлүнсө (бар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 төлөнгөндүгү жөнүндө документ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эгер юрдикалык жактын өкүлү катары анын жетекчиси кайрылса, юридикалык жактын мөөрү басылган аны шайлоо жөнүндө протокол же аны дайындоо жөнүндө буйрук;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уюмдаштыруу документтеринин түп нускасы жана көчүрмөсү.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 </w:t>
            </w:r>
            <w:r w:rsidR="007B0B17">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Арыз ээсинен төмөнкүлөрдү талап кылууга тыюу салынат: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катталгандан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кызмат көрсөтүү үчүн керектүү арыздын жана документтердин 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9B4D3A" w:rsidRPr="003D2ED4" w:rsidRDefault="009B4D3A" w:rsidP="00670F47">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Акыркы жыйынтыкты алуу үчүн керектөөчү тил-катта көрсөтүлгөн мөөнөттө жергиликтүү каттоо органына кайрылышы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9B4D3A" w:rsidRDefault="009B4D3A" w:rsidP="00670F47">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670F47">
              <w:rPr>
                <w:rFonts w:ascii="Times New Roman" w:hAnsi="Times New Roman" w:cs="Times New Roman"/>
                <w:sz w:val="22"/>
                <w:szCs w:val="22"/>
                <w:lang w:val="ky-KG" w:eastAsia="en-US"/>
              </w:rPr>
              <w:t>йгарым укуктуу органдын токтому;</w:t>
            </w:r>
          </w:p>
          <w:p w:rsidR="00670F47" w:rsidRDefault="00670F47" w:rsidP="00670F47">
            <w:pPr>
              <w:pStyle w:val="tkTablica"/>
              <w:spacing w:after="0" w:line="240" w:lineRule="auto"/>
              <w:contextualSpacing/>
              <w:rPr>
                <w:rFonts w:ascii="Times New Roman" w:hAnsi="Times New Roman" w:cs="Times New Roman"/>
                <w:sz w:val="22"/>
                <w:szCs w:val="22"/>
                <w:lang w:val="ky-KG" w:eastAsia="en-US"/>
              </w:rPr>
            </w:pPr>
            <w:r>
              <w:rPr>
                <w:rFonts w:ascii="Times New Roman" w:hAnsi="Times New Roman" w:cs="Times New Roman"/>
                <w:sz w:val="22"/>
                <w:szCs w:val="22"/>
                <w:lang w:val="ky-KG" w:eastAsia="en-US"/>
              </w:rPr>
              <w:t xml:space="preserve">- </w:t>
            </w: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670F47" w:rsidRPr="002B276A" w:rsidRDefault="00670F47" w:rsidP="00670F47">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lastRenderedPageBreak/>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25"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Документтерди тапшыруудан мурун керектөөчү мамлекеттик кызматтарды алуу үчүн керектүү документтердин тизмеси боюнча толук кеңеш ала алат.</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жөнгө салуу чөйрөсүндөгү ыйгарым укуктуу орган менен макулдашуу боюнча ыйгарым укуктуу органдын буйругу менен аныкталат.</w:t>
            </w:r>
          </w:p>
        </w:tc>
      </w:tr>
      <w:tr w:rsidR="009B4D3A" w:rsidRPr="003D2ED4"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стандартта жарыяланган кызмат көрсөтүүнүн шарттарына жана мөөнөттөрүнө  ылайык аныктыгы жана өз убагында аткарылгандыгы;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жыныстык белгилери, расасы, тили, майыптыгы, этникалык таандыктыгы, диний ишеними, жашы, саясий же башка ишенимдери, билими, теги, мүлктүк же башка абалына карата басмырлоого жол берилбеши;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жеткиликтүүлүгү, керектөөчүдөн кызмат алуу үчүн ушул стандартта көрсөтүлгөн гана документтерди талап 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бардыгы жана жеткиликтүүлүгү;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көрсөтүүлөрдүн мамлекеттик порталы аркылуу электрондук форматта көрсөтүлүшү мүмкүн.</w:t>
            </w:r>
          </w:p>
        </w:tc>
      </w:tr>
      <w:tr w:rsidR="009B4D3A" w:rsidRPr="0004060E" w:rsidTr="009B4D3A">
        <w:trPr>
          <w:gridAfter w:val="1"/>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w:t>
            </w:r>
            <w:r w:rsidRPr="003D2ED4">
              <w:rPr>
                <w:rFonts w:ascii="Times New Roman" w:hAnsi="Times New Roman" w:cs="Times New Roman"/>
                <w:sz w:val="22"/>
                <w:szCs w:val="22"/>
                <w:lang w:val="ky-KG" w:eastAsia="en-US"/>
              </w:rPr>
              <w:lastRenderedPageBreak/>
              <w:t>ченемдик укуктук актыларында белгиленген талаптарга жооп бербесе;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укук күбөлөндүрүүчү документ даярдап берүүнү сурап жаткан жер тилкесине болгон укуктарды тескөөгө укуксуз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жер тилкесине карата белгилүү бир шарттар менен түйшүккө салынган (чектелген) укуктары бар жак бул шарттарды көрсөтпөстөн документтерди түзсө;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жер тилкесине берилген документтер арыз ээсинин бул жер тилкесине укуктарынын жок экендигин көрсөтүп турса;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жер тилкесинин укук аныктоочу документтерде көрсөтүлгөн чектери жана аянты  факт жүзүндөгү чектерге жана аянтка дал келбесе.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же соттук тартипте даттанылышы мүмкүн.</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талаптагыдай көрсөтүлбөгөн учурда арыз ээси “Административдик иштин негиздери жана административдик </w:t>
            </w:r>
            <w:r w:rsidRPr="003D2ED4">
              <w:rPr>
                <w:rFonts w:ascii="Times New Roman" w:hAnsi="Times New Roman" w:cs="Times New Roman"/>
                <w:sz w:val="22"/>
                <w:szCs w:val="22"/>
                <w:lang w:val="ky-KG" w:eastAsia="en-US"/>
              </w:rPr>
              <w:lastRenderedPageBreak/>
              <w:t>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r>
      <w:tr w:rsidR="009B4D3A" w:rsidRPr="0004060E" w:rsidTr="009B4D3A">
        <w:trPr>
          <w:gridAfter w:val="1"/>
          <w:trHeight w:val="20"/>
        </w:trPr>
        <w:tc>
          <w:tcPr>
            <w:tcW w:w="1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18</w:t>
            </w:r>
          </w:p>
        </w:tc>
        <w:tc>
          <w:tcPr>
            <w:tcW w:w="177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3014"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r>
    </w:tbl>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p w:rsidR="009B4D3A" w:rsidRPr="003D2ED4" w:rsidRDefault="009B4D3A" w:rsidP="00126214">
      <w:pPr>
        <w:pStyle w:val="tkTablica"/>
        <w:spacing w:line="240" w:lineRule="auto"/>
        <w:contextualSpacing/>
        <w:rPr>
          <w:rFonts w:ascii="Times New Roman" w:hAnsi="Times New Roman" w:cs="Times New Roman"/>
          <w:b/>
          <w:sz w:val="22"/>
          <w:szCs w:val="22"/>
          <w:lang w:val="ky-KG" w:eastAsia="en-US"/>
        </w:rPr>
      </w:pPr>
      <w:r w:rsidRPr="003D2ED4">
        <w:rPr>
          <w:rFonts w:ascii="Times New Roman" w:hAnsi="Times New Roman" w:cs="Times New Roman"/>
          <w:sz w:val="22"/>
          <w:szCs w:val="22"/>
          <w:lang w:val="ky-KG" w:eastAsia="en-US"/>
        </w:rPr>
        <w:t xml:space="preserve"> </w:t>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003D2ED4">
        <w:rPr>
          <w:rFonts w:ascii="Times New Roman" w:hAnsi="Times New Roman" w:cs="Times New Roman"/>
          <w:sz w:val="22"/>
          <w:szCs w:val="22"/>
          <w:lang w:val="ky-KG" w:eastAsia="en-US"/>
        </w:rPr>
        <w:tab/>
      </w:r>
      <w:r w:rsidRPr="003D2ED4">
        <w:rPr>
          <w:rFonts w:ascii="Times New Roman" w:hAnsi="Times New Roman" w:cs="Times New Roman"/>
          <w:b/>
          <w:sz w:val="22"/>
          <w:szCs w:val="22"/>
          <w:lang w:val="ky-KG" w:eastAsia="en-US"/>
        </w:rPr>
        <w:t xml:space="preserve">“Изилдөө, талдоо, баалоо жана экспертиза тармагында” </w:t>
      </w:r>
      <w:hyperlink r:id="rId26" w:anchor="r4" w:history="1">
        <w:r w:rsidRPr="003D2ED4">
          <w:rPr>
            <w:rFonts w:ascii="Times New Roman" w:hAnsi="Times New Roman" w:cs="Times New Roman"/>
            <w:b/>
            <w:sz w:val="22"/>
            <w:szCs w:val="22"/>
            <w:lang w:val="ky-KG" w:eastAsia="en-US"/>
          </w:rPr>
          <w:t xml:space="preserve">IV </w:t>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003D2ED4">
          <w:rPr>
            <w:rFonts w:ascii="Times New Roman" w:hAnsi="Times New Roman" w:cs="Times New Roman"/>
            <w:b/>
            <w:sz w:val="22"/>
            <w:szCs w:val="22"/>
            <w:lang w:val="ky-KG" w:eastAsia="en-US"/>
          </w:rPr>
          <w:tab/>
        </w:r>
        <w:r w:rsidRPr="003D2ED4">
          <w:rPr>
            <w:rFonts w:ascii="Times New Roman" w:hAnsi="Times New Roman" w:cs="Times New Roman"/>
            <w:b/>
            <w:sz w:val="22"/>
            <w:szCs w:val="22"/>
            <w:lang w:val="ky-KG" w:eastAsia="en-US"/>
          </w:rPr>
          <w:t>бөлүмү</w:t>
        </w:r>
      </w:hyperlink>
      <w:r w:rsidRPr="003D2ED4">
        <w:rPr>
          <w:rFonts w:ascii="Times New Roman" w:hAnsi="Times New Roman" w:cs="Times New Roman"/>
          <w:b/>
          <w:sz w:val="22"/>
          <w:szCs w:val="22"/>
          <w:lang w:val="ky-KG" w:eastAsia="en-US"/>
        </w:rPr>
        <w:t xml:space="preserve"> төмөнкүдөй мазмундагы 50-глава менен толукталсын:</w:t>
      </w:r>
    </w:p>
    <w:tbl>
      <w:tblPr>
        <w:tblW w:w="2472" w:type="pct"/>
        <w:tblInd w:w="7361" w:type="dxa"/>
        <w:tblCellMar>
          <w:left w:w="0" w:type="dxa"/>
          <w:right w:w="0" w:type="dxa"/>
        </w:tblCellMar>
        <w:tblLook w:val="04A0" w:firstRow="1" w:lastRow="0" w:firstColumn="1" w:lastColumn="0" w:noHBand="0" w:noVBand="1"/>
      </w:tblPr>
      <w:tblGrid>
        <w:gridCol w:w="436"/>
        <w:gridCol w:w="2547"/>
        <w:gridCol w:w="4192"/>
        <w:gridCol w:w="23"/>
      </w:tblGrid>
      <w:tr w:rsidR="009B4D3A" w:rsidRPr="003D2ED4" w:rsidTr="0001573F">
        <w:trPr>
          <w:trHeight w:val="20"/>
        </w:trPr>
        <w:tc>
          <w:tcPr>
            <w:tcW w:w="498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4D3A" w:rsidRPr="00991E13" w:rsidRDefault="009B4D3A" w:rsidP="0072577A">
            <w:pPr>
              <w:pStyle w:val="tkTablica"/>
              <w:spacing w:line="240" w:lineRule="auto"/>
              <w:contextualSpacing/>
              <w:jc w:val="center"/>
              <w:rPr>
                <w:rFonts w:ascii="Times New Roman" w:hAnsi="Times New Roman" w:cs="Times New Roman"/>
                <w:sz w:val="22"/>
                <w:szCs w:val="22"/>
                <w:lang w:val="ky-KG" w:eastAsia="en-US"/>
              </w:rPr>
            </w:pPr>
            <w:r w:rsidRPr="00991E13">
              <w:rPr>
                <w:rFonts w:ascii="Times New Roman" w:hAnsi="Times New Roman" w:cs="Times New Roman"/>
                <w:sz w:val="22"/>
                <w:szCs w:val="22"/>
                <w:lang w:val="ky-KG" w:eastAsia="en-US"/>
              </w:rPr>
              <w:t>50. Мамлекеттик кызмат көрсөтүүнүн паспорту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b/>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көрсөтүүнүн аталышы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7257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w:t>
            </w:r>
            <w:r w:rsidR="0072577A">
              <w:rPr>
                <w:rFonts w:ascii="Times New Roman" w:hAnsi="Times New Roman" w:cs="Times New Roman"/>
                <w:sz w:val="22"/>
                <w:szCs w:val="22"/>
                <w:lang w:val="ky-KG" w:eastAsia="en-US"/>
              </w:rPr>
              <w:t xml:space="preserve">лк бирдигин техникалык изилдөө </w:t>
            </w:r>
            <w:r w:rsidRPr="003D2ED4">
              <w:rPr>
                <w:rFonts w:ascii="Times New Roman" w:hAnsi="Times New Roman" w:cs="Times New Roman"/>
                <w:sz w:val="22"/>
                <w:szCs w:val="22"/>
                <w:lang w:val="ky-KG" w:eastAsia="en-US"/>
              </w:rPr>
              <w:t>- Мамлекеттик кызмат көрсөтүүлөрдүн бирдиктүү реестри (тизмеги), 5-</w:t>
            </w:r>
            <w:r w:rsidR="0072577A">
              <w:rPr>
                <w:rFonts w:ascii="Times New Roman" w:hAnsi="Times New Roman" w:cs="Times New Roman"/>
                <w:sz w:val="22"/>
                <w:szCs w:val="22"/>
                <w:lang w:val="ky-KG" w:eastAsia="en-US"/>
              </w:rPr>
              <w:t>бап</w:t>
            </w:r>
            <w:r w:rsidRPr="003D2ED4">
              <w:rPr>
                <w:rFonts w:ascii="Times New Roman" w:hAnsi="Times New Roman" w:cs="Times New Roman"/>
                <w:sz w:val="22"/>
                <w:szCs w:val="22"/>
                <w:lang w:val="ky-KG" w:eastAsia="en-US"/>
              </w:rPr>
              <w:t>, 37-пункт.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көрсөтүүчү мамлекеттик органдын толук (мекеменин) аталышы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мүлккө укуктарды каттоо жаатында мамлекеттик саясатты ишке ашыруу боюнча функцияларды камсыздоочу мамлекеттик органы (мындан ары - каттоо органы) жана анын ведомстволук бөлүмдөрү, анын ичинде аймактык органдары (мындан ары – жергиликтүү каттоо органы)</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Жеке жана юридикалык жактар</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4</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алуунун укуктук негиздери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жана аны менен болгон бүтүмдөрдү укуктарды мамлекеттик каттоо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Мамлекеттик жана муниципалдык кызмат көрсөтүүлөр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2011-жылдын 15-февралындагы № 49-токтому менен бекитилген Кыймылсыз мүлккө укуктарды жана укуктарга чектөөлөрдү мамлекеттик каттоо боюнча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07.10.2019-жылдагы  № 525 токтому менен бекитилген Электрондук кызмат көрсөтүүлөрдүн мамлекеттик порталын колдонуу эрежелери;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Кыргыз Республикасынын Өкмөтүнүн 2009-жылдын 19-июнундагы № 388 токтому менен бекитилген Кыймылсыз мүлк бирдиктерине техникалык изилдөө жүргүзүүнүн тартибин жөнүндө жобо.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кызматты көрсөтүүгө байланыштуу келип чыккан мамилелерди жөнгө салуучу Кыргыз Республикасынын башка ченемдик укуктук актылары.</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5</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Берилген мамлекеттик кызмат көрсөтүүнүн акыркы жыйынтыгы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Кыймылсыз мүлк бирдигинин техникалык паспорту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6</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шарттары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төмөнкүдөй шарттарда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белгиленген санитардык-эпидемиологиялык ченемдерге, ошондой эле өрткө каршы коопсуздук талаптарына жооп берген жайларда;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керектөөчүлөрдүн, ошондой эле ден соолугунун мүмкүнчүлүктөрү </w:t>
            </w:r>
            <w:r w:rsidRPr="003D2ED4">
              <w:rPr>
                <w:rFonts w:ascii="Times New Roman" w:hAnsi="Times New Roman" w:cs="Times New Roman"/>
                <w:sz w:val="22"/>
                <w:szCs w:val="22"/>
                <w:lang w:val="ky-KG" w:eastAsia="en-US"/>
              </w:rPr>
              <w:lastRenderedPageBreak/>
              <w:t xml:space="preserve">чектелүү адамдар (ДМЧА) үчүн пандустар жана кармоочтор менен жабдылган санитардык-гигиеналык жайларга (дааратканаларга, жуунуучу бөлмөлөргө) тоскоолсуз кирүү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жайларда күтүү үчүн орундар, жылытуу, телефондук байланыш жана Интернет тармагына чыгуу мүмкүндүгү бар;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келип түшкөн арыздарга ылайык кезек күтүү принциби боюнча. Кезек түзүү жолу: электрондук же тирүү кезек;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эгерде алардын бөлмөгө чыгууга мүмкүнчулүгү болбосо, кызматкер аларга арыздарды же башка документтерди кабыл алуу үчүн ылдый түшөт.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медициналык жана социалдык көрсөткүчтөр боюнча өзгөчө муктаждыктары бар адамдар (угуу жана көрүү, таяныч кыймыл системасы боюнча ДМЧА, кары-картаң пенсионерлер, согуштун жана эмгектин ардагерлери, кош бойлуу аялдар) үчүн сүйлөшүү жана кызмат көрсөтүүлөр аларга түшүнүктүү жана жеткиликтүү формада жүргүзүлөт.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Жарандардын жеңилдик берилген категорияларынын тизмеги маалымат такталарында, расмий сайтта жайгаштырылат жана өз убагында жаңыланат.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Керектөөчүлөрдүн ыңгайы үчүн кызмат көрсөтүүчү жерде кызмат көрсөтүү үчүн керектүү документтердин тизмеги, арыздын үлгүлөрү жана аларды толтуруу </w:t>
            </w:r>
            <w:r w:rsidRPr="003D2ED4">
              <w:rPr>
                <w:rFonts w:ascii="Times New Roman" w:hAnsi="Times New Roman" w:cs="Times New Roman"/>
                <w:sz w:val="22"/>
                <w:szCs w:val="22"/>
                <w:lang w:val="ky-KG" w:eastAsia="en-US"/>
              </w:rPr>
              <w:lastRenderedPageBreak/>
              <w:t>тартиби жөнүндө (үлгүлөр) маалымат жайгаштырылат.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7</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мөөнөтү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 Документтерди кабыл алуу убактысы - 30 мүнөттүн ичинде.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2. Кызмат көрсөтүүнүн жалпы мөөнөтү - 3 күндүн ичинде.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3.Кызмат көрсөтүүнүн жыйынтыгын берүү убактысы  - 30 мүнөттүн ичинде.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Ири жана татаал объектилерди техникалык кароодон өткөрүү мөөнөтү келишимдик негизде аныкталат.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 керектөөчүлөрдү маалымдоо</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8</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Керектөөчүгө берилүүчү мамлекеттик кызмат көрсөтүүлөр (керектүү маалыматтын тизмеги) жана аларды стандартташтырууга жооптуу мамлекеттик орган жөнүндө маалымдоо</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төмөнкүлөрдөн алууга болот: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Бишкек ш. Орозбеков көч, № 44 дареги боюнча жайгашкан каттоо органынын коомдук кабылдамасынан. Жумуш убактысы: дүйшөмбү-жума күндөрү, саат 08-30 дан 17-30 га чейин, түшкү тыныгуу: 12-30дан 13-30га чейин. Жарандар кайрылган күнү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даректери каттоо органынын gosreg.kg расмий сайтында жайгаштырылган жергиликтүү каттоо органдарынан. Жумуш убактысы: дүйшөмбү-жума күндөрү, саат 08-30 дан 17-30 га чейин, түшкү тыныгуу: 12-30дан 13-30га чейин. Жарандарды кабыл алуу алардын кайрылган күнү жүргүзүлөт.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жазуу түрүндө;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оозеки түрдө (телефон аркылуу, жеке байланыш учурунда);    </w:t>
            </w:r>
          </w:p>
          <w:p w:rsidR="009B4D3A" w:rsidRPr="003D2ED4" w:rsidRDefault="009B4D3A" w:rsidP="000C075C">
            <w:pPr>
              <w:pStyle w:val="tkTablica"/>
              <w:spacing w:after="0"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электрондук түрдө (каттоо органынын gosreg.kg сайтында., каттоо органынын рас</w:t>
            </w:r>
            <w:r w:rsidR="000C075C">
              <w:rPr>
                <w:rFonts w:ascii="Times New Roman" w:hAnsi="Times New Roman" w:cs="Times New Roman"/>
                <w:sz w:val="22"/>
                <w:szCs w:val="22"/>
                <w:lang w:val="ky-KG" w:eastAsia="en-US"/>
              </w:rPr>
              <w:t>мий электрондук почтасы аркылуу</w:t>
            </w:r>
            <w:r w:rsidRPr="003D2ED4">
              <w:rPr>
                <w:rFonts w:ascii="Times New Roman" w:hAnsi="Times New Roman" w:cs="Times New Roman"/>
                <w:sz w:val="22"/>
                <w:szCs w:val="22"/>
                <w:lang w:val="ky-KG" w:eastAsia="en-US"/>
              </w:rPr>
              <w:t xml:space="preserve">;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кызмат көрсөтүүнү алуу жол-жоболору, бланктарды (үлгүлөрдү) толтуруу тартиби, акы төлөө тартиби (накталай, </w:t>
            </w:r>
            <w:r w:rsidRPr="003D2ED4">
              <w:rPr>
                <w:rFonts w:ascii="Times New Roman" w:hAnsi="Times New Roman" w:cs="Times New Roman"/>
                <w:sz w:val="22"/>
                <w:szCs w:val="22"/>
                <w:lang w:val="ky-KG" w:eastAsia="en-US"/>
              </w:rPr>
              <w:lastRenderedPageBreak/>
              <w:t xml:space="preserve">которуу жолу менен), мамлекеттик кызмат көрсөтүүлөрдүн стандарты жөнүндө маалыматтар жана байланыш маалыматтары жайгаштырылган маалыматтык стенддерден, брошюралардан.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акысыз кайрылган ар бир адамга көрсөтүлгөн мамлекеттик кызмат жөнүндө маалыматтын берилиши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 бардык кайрылган адамдарга акысыз берилээри кепилденет.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Маалымат мамлекеттик жана расмий тилдерде берилет.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9</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жөнүндө маалыматты таратуу ыкмалары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көрсөтүү жөнүндө маалымат төмөнкүлөр аркылуу жайылтылышы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массалык маалымат каражаттары;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каттоо органынын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gosreg.kg</w:t>
            </w:r>
            <w:r w:rsidR="00E50D7A">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расмий сайты</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социалдык тармактардагы каттоо органынын баракчаларында;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телефон аркылуу;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маалыматтык стенддер;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буклеттер (брошюралар) жана башка жеткиликтүү ыкмалар;</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Даректер, телефон номерлери жана жумуш убактысы, тейлөө стандарты менен катар стенддерде, каттоо органынын расмий сайтында жана электрондук кызмат көрсөтүүлөрдүн мамлекеттик порталында жайгаштырылат.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Тейлөө жана мамлекеттик кызмат көрсөтүү</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10</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Келген адамдар менен сүйлөшүү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Арыз ээлери менен иштеген бардык кызматкерлердин аты-жөнү жана кызмат орду көрсөтүлгөн жекелештирилген </w:t>
            </w:r>
            <w:r w:rsidRPr="003D2ED4">
              <w:rPr>
                <w:rFonts w:ascii="Times New Roman" w:hAnsi="Times New Roman" w:cs="Times New Roman"/>
                <w:sz w:val="22"/>
                <w:szCs w:val="22"/>
                <w:lang w:val="ky-KG" w:eastAsia="en-US"/>
              </w:rPr>
              <w:lastRenderedPageBreak/>
              <w:t>табличкалары (бейдждери) болууга тийиш.</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Келген адамдар менен сүйлөшүүдө кызматкерлер этиканын принциптерин сакташат: сылыктык, ак-ниеттүүлүк, тактык, чыдамдуулук, принциптүүлүк, маселенин маңызын түшүнүүгө аракеттенүү, сүйлөшүп жаткан адамды уга жана анын позициясын түшүнө билүү ошондой эле кабыл алына турган чечимдерди аргументтөө.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Кызматкерлер кызматтык нускамаларды (функциялык милдеттерди) жана кесиптик-этикалык ченемдерди, кызмат көрсөтүүнү керектөөчүгө карата калыстыкты сакташат, Кыргыз Республикасынын мыйзамдарын бузууга жана кызыкчылыктардын кагылышуусуна жол беришпейт.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Сүйлөшүү жана кызмат көрсөтүү керектөөчүлөрдүн бардык категориялары, анын ичинде ден соолугунун мүмкүнчүлүктөрү чектелүү адамдар үчүн түшүнүктүү жана жеткиликтүү формада жүргүзүлөт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11</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Купуялуулукту камсыз кылуу ыкмалары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E50D7A">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Керектөөчү жана ага көрсөтүлгөн кызмат жөнүндө маалымат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Кыймылсыз мүлккө укуктарды жана аны менен болгон бүтүмдөрдү мамлекеттик каттоо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жана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Жеке маалыматтар жөнүндө</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Кыргыз Республикасынын Мыйзамында каралган негиздер боюнча гана берилиши мүмкүн.</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12</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Керектүү документтердин жана/же мамлекеттик кызмат керсөтүүнү </w:t>
            </w:r>
            <w:r w:rsidRPr="003D2ED4">
              <w:rPr>
                <w:rFonts w:ascii="Times New Roman" w:hAnsi="Times New Roman" w:cs="Times New Roman"/>
                <w:sz w:val="22"/>
                <w:szCs w:val="22"/>
                <w:lang w:val="ky-KG" w:eastAsia="en-US"/>
              </w:rPr>
              <w:lastRenderedPageBreak/>
              <w:t>керектөөчүнүн аракеттеринин тизмеги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кызматы алуу үчүн арыздар жана документтер кыймылсыз мүлк бирдиги жайгашкан жердеги жергиликтүү каттоо органдарында кабыл 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xml:space="preserve">Ошондой эле, арыздар жана документтер Кыргыз Республикасынын Өкмөтүнүн 2019-жылдын 7-октябрындагы № 525-токтому менен бекитилген Электрондук кызмат көрсөтүүлөрдүн мамлекеттик порталын пайдалануу эрежелеринде белгиленген талаптарга ылайык, Электрондук кызмат көрсөтүүлөрдун мамлекеттик порталы аркылуу электрондук форматта кабыл алынат.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1. Бардык арыз ээлери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белгиленген формада арыз;</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өздүгүн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 бирдигине укук аныктоочу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мыйзамга ылайык архитектура жана шаар куруу органдары тарабынан даярдалган курууга уруксат берүү документтери (кыймылсыз мүлк бирдигинин курулушунда өзгөрүүлөр болбосо талап кылынбайт);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төлөө дүмүрчөгү (арыз ээси тарабынан акынын төлөнүшү мамлекеттик органдын адиси берилген документтердин белгиленген талаптарга шайкештигин текшерип, арыз ээсине мамлекеттик кызмат көрсөтүү үчүн төлөм жургүзүүгө документ бергенден кийин жургүзүлөт).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2. Жеке жактар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көрсөтүүгө жеке жактын ыйгарым укуктуу өкүлү кайрылса, жеке жактын өкүлүнүн мамлекеттик каттоону жүзөгө ашырууга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3. Юридикалык жак үчүн: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анын өкүлүнүн ыйгарым укугун тастыктаган документ;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юридикалык жакты каттоо жөнүндө күбөлүктүн жана юридикалык жактын </w:t>
            </w:r>
            <w:r w:rsidRPr="003D2ED4">
              <w:rPr>
                <w:rFonts w:ascii="Times New Roman" w:hAnsi="Times New Roman" w:cs="Times New Roman"/>
                <w:sz w:val="22"/>
                <w:szCs w:val="22"/>
                <w:lang w:val="ky-KG" w:eastAsia="en-US"/>
              </w:rPr>
              <w:lastRenderedPageBreak/>
              <w:t>уюмдаштыруу документтеринин түп нускасы жана көчүрмөсү.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w:t>
            </w:r>
            <w:r w:rsidR="00733B22">
              <w:rPr>
                <w:rFonts w:ascii="Times New Roman" w:hAnsi="Times New Roman" w:cs="Times New Roman"/>
                <w:sz w:val="22"/>
                <w:szCs w:val="22"/>
                <w:lang w:val="ky-KG" w:eastAsia="en-US"/>
              </w:rPr>
              <w:t xml:space="preserve">     </w:t>
            </w:r>
            <w:r w:rsidRPr="003D2ED4">
              <w:rPr>
                <w:rFonts w:ascii="Times New Roman" w:hAnsi="Times New Roman" w:cs="Times New Roman"/>
                <w:sz w:val="22"/>
                <w:szCs w:val="22"/>
                <w:lang w:val="ky-KG" w:eastAsia="en-US"/>
              </w:rPr>
              <w:t>Арыз ээсинен төмөнкүлөрдү талап кылууга тыюу салынат: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мамлекеттик кызмат көрсөтүүгө байланыштуу келип чыккан мамилелерди жөнгө салуучу ченемдик укуктук актыларда каралбаган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каттоо органынын жана жергиликтүү каттоо органынын карамагында турган документтерди жана маалыматтарды;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ведомстволор аралык </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Тундук</w:t>
            </w:r>
            <w:r w:rsidR="00E50D7A">
              <w:rPr>
                <w:rFonts w:ascii="Times New Roman" w:hAnsi="Times New Roman" w:cs="Times New Roman"/>
                <w:sz w:val="22"/>
                <w:szCs w:val="22"/>
                <w:lang w:val="ky-KG" w:eastAsia="en-US"/>
              </w:rPr>
              <w:t>”</w:t>
            </w:r>
            <w:r w:rsidRPr="003D2ED4">
              <w:rPr>
                <w:rFonts w:ascii="Times New Roman" w:hAnsi="Times New Roman" w:cs="Times New Roman"/>
                <w:sz w:val="22"/>
                <w:szCs w:val="22"/>
                <w:lang w:val="ky-KG" w:eastAsia="en-US"/>
              </w:rPr>
              <w:t xml:space="preserve"> электрондук өз ара аракеттенүү тутуму аркылуу алууга мүмкүн болгон документтерди.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Бардык документтер жергиликтүү каттоо органына эки нускада берилет, алардын бири түпнуска болушу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 аткарылгандан кийин документтин түп нускасы катталган укук жөнундө күбөлөндүрүүчү жазуу менен арыз ээсине кайтарылып берилет, ал эми анын көчүрмөсү каттоо ишине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Жергиликтүү каттоо органдарынын адистери техникалык изилдөө иштерин жүргүзүү үчүн арыз ээси алдын ала макулдашуу боюнча кыймылсыз мүлк бирдигине жеткиликтүүлүктү камсыз кылуусу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Документтерди кабыл алууда арыз ээсине тил-кат берилет, ал эми электрондук форматтагы арыздар келип түшкөндө, электрондук арыз жана документтер кабыл алынгандыгы жана катталгандыгы жөнүндө  билдирүү жөнөтүлөт, анда кызмат көрсөтүү үчүн керектүү арыздын жана документтердин </w:t>
            </w:r>
            <w:r w:rsidRPr="003D2ED4">
              <w:rPr>
                <w:rFonts w:ascii="Times New Roman" w:hAnsi="Times New Roman" w:cs="Times New Roman"/>
                <w:sz w:val="22"/>
                <w:szCs w:val="22"/>
                <w:lang w:val="ky-KG" w:eastAsia="en-US"/>
              </w:rPr>
              <w:lastRenderedPageBreak/>
              <w:t xml:space="preserve">кабыл алуу фактысы жана кызмат көрсөтүү жол-жобосу башталгандыгы тууралуу маалыматтар, ошондой эле кызмат көрсөтүүнүн аяктоо мөөнөтү жана убактысы тууралуу маалыматтар же кызмат көрсөтүү үчүн керектүү арызды жана документтерди кабыл алуудан негизделген баш тартуу тууралуу маалыматтар камтылат.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Акыркы жыйынтыкты алуу үчүн керектөөчү тил-катта көрсөтүлгөн мөөнөттө жергиликтүү каттоо органына кайрылышы керек.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Эгерде кызмат электрондук форматта көрсөтүлсө, анда акыркы жыйынтык катары жергиликтүү каттоо  органынын ыйгарым укуктуу адамынын электрондук санарип колу коюлган кыймылсыз мүлк бирдигинин электрондук форматтагы техникалык паспорту Электрондук кызмат көрсөтүүлөрдүн мамлекеттик порталындагы арыз ээсинин жеке кабинетине жөнөтүлөт.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Укук аныктоочу документтер төмөнкүлөр болушу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сатып алууда жана сатууда - сатып алуу-сатуу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белек кылууда – тартуулоо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алмашканда - алмашуу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рентага алууда - рента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мүлктүн күрөөсү (ипотекасы) болгон учурда - күрөө (ипотека)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ижарага (субижара) алууда - ижара (субижара) келишими;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 кыймылсыз мүлк мураска калган учурда - мыйзам боюнча же керээз боюнча мурастоо укугуна күбөлүк, же тирүү  жубайынын талабы боюнча жалпы мүлктөгү үлүшкө менчик укугу жөнүндө күбөлүк;</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кыймылсыз мүлктү финансылык ижарага (лизингге) берүүдө - лизинг келишими.</w:t>
            </w:r>
          </w:p>
          <w:p w:rsidR="009B4D3A"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ыйгарым укуктуу орган тарабынан жер участогу берилгенде - Кыргыз Республикасынын мыйзамдарына ылайык чыгарылган ы</w:t>
            </w:r>
            <w:r w:rsidR="00DA6DD4">
              <w:rPr>
                <w:rFonts w:ascii="Times New Roman" w:hAnsi="Times New Roman" w:cs="Times New Roman"/>
                <w:sz w:val="22"/>
                <w:szCs w:val="22"/>
                <w:lang w:val="ky-KG" w:eastAsia="en-US"/>
              </w:rPr>
              <w:t>йгарым укуктуу органдын токтому;</w:t>
            </w:r>
          </w:p>
          <w:p w:rsidR="00DA6DD4" w:rsidRDefault="00DA6DD4" w:rsidP="00DA6DD4">
            <w:pPr>
              <w:pStyle w:val="tkTablica"/>
              <w:spacing w:after="0" w:line="240" w:lineRule="auto"/>
              <w:contextualSpacing/>
              <w:rPr>
                <w:rFonts w:ascii="Times New Roman" w:hAnsi="Times New Roman" w:cs="Times New Roman"/>
                <w:sz w:val="22"/>
                <w:szCs w:val="22"/>
                <w:lang w:val="ky-KG" w:eastAsia="en-US"/>
              </w:rPr>
            </w:pPr>
            <w:r w:rsidRPr="000445A7">
              <w:rPr>
                <w:rFonts w:ascii="Times New Roman" w:hAnsi="Times New Roman" w:cs="Times New Roman"/>
                <w:sz w:val="22"/>
                <w:szCs w:val="22"/>
                <w:lang w:val="ky-KG" w:eastAsia="en-US"/>
              </w:rPr>
              <w:t>сот актыларынан келип чыккан кыймылсыз мүлккө укуктарды жана чектөөлөрдү каттоодон өткөрүүдө - чечим (токтом) же соттун аныктамасы;</w:t>
            </w:r>
          </w:p>
          <w:p w:rsidR="00DA6DD4" w:rsidRPr="002B276A" w:rsidRDefault="00DA6DD4" w:rsidP="00DA6DD4">
            <w:pPr>
              <w:pStyle w:val="tkTablica"/>
              <w:spacing w:after="0" w:line="240" w:lineRule="auto"/>
              <w:contextualSpacing/>
              <w:rPr>
                <w:rFonts w:ascii="Times New Roman" w:hAnsi="Times New Roman" w:cs="Times New Roman"/>
                <w:sz w:val="22"/>
                <w:szCs w:val="22"/>
                <w:lang w:val="ky-KG" w:eastAsia="en-US"/>
              </w:rPr>
            </w:pPr>
            <w:r w:rsidRPr="001C3786">
              <w:rPr>
                <w:rFonts w:ascii="Times New Roman" w:hAnsi="Times New Roman" w:cs="Times New Roman"/>
                <w:sz w:val="22"/>
                <w:szCs w:val="22"/>
                <w:lang w:val="ky-KG" w:eastAsia="en-US"/>
              </w:rPr>
              <w:t xml:space="preserve">- сот </w:t>
            </w:r>
            <w:r>
              <w:rPr>
                <w:rFonts w:ascii="Times New Roman" w:hAnsi="Times New Roman" w:cs="Times New Roman"/>
                <w:sz w:val="22"/>
                <w:szCs w:val="22"/>
                <w:lang w:val="ky-KG" w:eastAsia="en-US"/>
              </w:rPr>
              <w:t>аткаруучулар</w:t>
            </w:r>
            <w:r w:rsidRPr="001C3786">
              <w:rPr>
                <w:rFonts w:ascii="Times New Roman" w:hAnsi="Times New Roman" w:cs="Times New Roman"/>
                <w:sz w:val="22"/>
                <w:szCs w:val="22"/>
                <w:lang w:val="ky-KG" w:eastAsia="en-US"/>
              </w:rPr>
              <w:t xml:space="preserve"> же сот органдары тарабынан кыймылсыз мүлккө укуктардын чектөөлөрүн каттоодо - сот </w:t>
            </w:r>
            <w:r>
              <w:rPr>
                <w:rFonts w:ascii="Times New Roman" w:hAnsi="Times New Roman" w:cs="Times New Roman"/>
                <w:sz w:val="22"/>
                <w:szCs w:val="22"/>
                <w:lang w:val="ky-KG" w:eastAsia="en-US"/>
              </w:rPr>
              <w:t>аткаруучуларынын</w:t>
            </w:r>
            <w:r w:rsidRPr="001C3786">
              <w:rPr>
                <w:rFonts w:ascii="Times New Roman" w:hAnsi="Times New Roman" w:cs="Times New Roman"/>
                <w:sz w:val="22"/>
                <w:szCs w:val="22"/>
                <w:lang w:val="ky-KG" w:eastAsia="en-US"/>
              </w:rPr>
              <w:t xml:space="preserve"> чечими же сот органдарынын токтому (чечими).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Кыргыз Республикасынын Жарандык </w:t>
            </w:r>
            <w:hyperlink r:id="rId27" w:history="1">
              <w:r w:rsidRPr="003D2ED4">
                <w:rPr>
                  <w:rFonts w:ascii="Times New Roman" w:hAnsi="Times New Roman" w:cs="Times New Roman"/>
                  <w:sz w:val="22"/>
                  <w:szCs w:val="22"/>
                  <w:lang w:val="ky-KG" w:eastAsia="en-US"/>
                </w:rPr>
                <w:t>кодексине</w:t>
              </w:r>
            </w:hyperlink>
            <w:r w:rsidRPr="003D2ED4">
              <w:rPr>
                <w:rFonts w:ascii="Times New Roman" w:hAnsi="Times New Roman" w:cs="Times New Roman"/>
                <w:sz w:val="22"/>
                <w:szCs w:val="22"/>
                <w:lang w:val="ky-KG" w:eastAsia="en-US"/>
              </w:rPr>
              <w:t xml:space="preserve"> жана башка ченемдик укуктук актыларына ылайык азыркы учурда жана келечекте каттоого жаткан башка  укук аныктоочу документтер болушу мүмкүн.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Айрым учурларда, каттоо органынын кызматкери ченемдик укуктук актыларга ылайык кошумча документтерди сурай алат, ал жөнүндө жаранга жазуу жүзүндө билдирилет.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Документтерди тапшыруудан мурун керектөөчү мамлекеттик кызматтарды алуу үчүн керектүү документтердин тизмеси боюнча толук кеңеш ала алат.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13</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Акы төлөнүүчү мамлекеттик кызмат көрсөтүүнүн наркы</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Кызмат акы төлөөнүн негизинде көрсөтүлөт.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кызматтардын баасы монополияга каршы саясат чөйрөсүндөгү ыйгарым укуктуу орган менен макулдашуу боюнча ыйгарым укуктуу органдын буйругу менен аныкталат.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3D2ED4"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14</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сапатынын параметрлери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Мамлекеттик кызмат көрсөтүүнүн сапаты төмөнкү критерийлер менен аныкталат: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ушул стандартта жарыяланган кызмат көрсөтүүнүн шарттарына жана мөөнөттөрүнө  ылайык аныктыгы жана өз убагында аткарылгандыгы;</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жыныстык белгилери, расасы, тили, майыптыгы, этникалык таандыктыгы, диний ишеними, жашы, саясий же башка ишенимдери, билими, теги, мүлктүк же башка абалына карата басмырлоого жол берилбеши;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жеткиликтүүлүгү, керектөөчүдөн кызмат алуу үчүн ушул стандартта көрсөтүлгөн гана документтерди талап кылуу;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 шарттарынын ушул стандартта көрсөтүлгөн талаптарга жооп берүүсү: имаратка жеткиликтүүлүк, коммуналдык-чарбалык ыңгайлар, жарандарга ыңгайлуу кабыл алуу графиги, маалыматтык колдоонун бардыгы жана жеткиликтүүлүгү;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кызмат көрсөтүүдө кызматкерлердин тактыгы жана сылыктыгы, кызмат көрсөтүүнүн баардык жол-жобосун аткарууда кеңештерди берүүсү;</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акыркы жыйынтыктын (алынган кызмат көрсөтүүнүн) керектөөчүнүн күтүүсүнө шайкештиги;</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арыздар жана сунуштар китебинин жеткиликтүү жерде болушу.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E523AA"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15</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кызматты электрондук форматта көрсөтүү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733B22" w:rsidRPr="00733B22" w:rsidRDefault="00733B22" w:rsidP="00733B22">
            <w:pPr>
              <w:pStyle w:val="tkTablica"/>
              <w:spacing w:line="240" w:lineRule="auto"/>
              <w:contextualSpacing/>
              <w:rPr>
                <w:rFonts w:ascii="Times New Roman" w:hAnsi="Times New Roman" w:cs="Times New Roman"/>
                <w:sz w:val="22"/>
                <w:szCs w:val="22"/>
                <w:lang w:val="ky-KG" w:eastAsia="en-US"/>
              </w:rPr>
            </w:pPr>
            <w:r w:rsidRPr="00733B22">
              <w:rPr>
                <w:rFonts w:ascii="Times New Roman" w:hAnsi="Times New Roman" w:cs="Times New Roman"/>
                <w:sz w:val="22"/>
                <w:szCs w:val="22"/>
                <w:lang w:val="ky-KG" w:eastAsia="en-US"/>
              </w:rPr>
              <w:t>Кызмат көрсөтүү электрондук форматта берилбейт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E523AA" w:rsidTr="0001573F">
        <w:trPr>
          <w:trHeight w:val="20"/>
        </w:trPr>
        <w:tc>
          <w:tcPr>
            <w:tcW w:w="498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4. Мамлекеттик кызмат көрсөтүүдөн баш тартуунун негиздери жана даттануу тартиби</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16</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үчүн негиздер</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Мамлекеттик кызмат көрсөтүүдөн баш тартуу төмөнкү негиздер боюнча жүргүзүлүшү мүмкүн:</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берилген документтер ушул мамлекеттик кызмат көрсөтүүгө байланыштуу келип чыккан мамилелерди жөнгө салуучу Кыргыз Республикасынын ченемдик укуктук актыларында белгиленген талаптарга жооп бербесе;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аракетке жөндөмсүз жаран мамлекеттик кызмат көрсөтүүгө арыз берген болсо;    </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укук аныктоочу документ берген уюм же жак же ушул документке тиешеси бар жак техникалык паспорт даярдап берүүнү сурап жаткан кыймылсыз мүлккө болгон укуктарды тескөөгө укуксуз болсо;</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мүлккө карата белгилүү бир шарттар менен түйшүккө салынган (чектелген) укуктары бар жак бул шарттарды көрсөтпөстөн документтерди түзсө;</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эгерде кыймылсыз мүлк жөнүндөгү берилген документтер арыз ээсинин бул кыймылсыз мүлк объектисине укуктарынын жок экендигин көрсөтүп турса;</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 xml:space="preserve">    - укук аныктоочу документтерде көрсөтүлгөн чектери жана техникалык параметрлери (аянты, өлчөмдөрү, көлөмү)  факт жүзүндөгү чектерге жана техникалык параметрлерге дал келбесе.</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Мамлекеттик кызмат көрсөтүүдөн баш тарткан учурда, арыз ээсине баш тартуунун себеби жөнүндө билдирүү берилет / жөнөтүлөт. Каттын көчүрмөсү ушул кыймылсыз мүлк бирдигине мурда ачылган каттоо ишине жайгаштырылат жана каттоо журналына тиешелүү жазуу киргизилет.</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көрсөтүүдөн баш тартуу административдик же соттук тартипте даттанылышы мүмкүн.</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lastRenderedPageBreak/>
              <w:t>17</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Даттануунун тартиби</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Кызмат талаптагыдай көрсөтүлбөгөн учурда арыз ээси “Административдик иштин негиздери жана административдик жол-жоболор жөнүндө” Кыргыз Республикасынын Мыйзамына ылайык, административдик тартипте каттоо органынын жетекчилигине же жергиликтүү каттоо органынын жетекчилигине оозеки же жазуу жүзүндө даттанууга укуктуу.</w:t>
            </w:r>
          </w:p>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Даттануу боюнча кабыл алынган чечимге канааттанбаган учурда керектөөчү каттоо органынын же жергиликтүү каттоо органынын чечимине соттук тартипте даттанууга укуктуу.</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r w:rsidR="009B4D3A" w:rsidRPr="0004060E" w:rsidTr="0001573F">
        <w:trPr>
          <w:trHeight w:val="20"/>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18</w:t>
            </w:r>
          </w:p>
        </w:tc>
        <w:tc>
          <w:tcPr>
            <w:tcW w:w="1769"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 стандартын кайра карап чыгуунун мезгилдүүлүгү</w:t>
            </w:r>
          </w:p>
        </w:tc>
        <w:tc>
          <w:tcPr>
            <w:tcW w:w="2912" w:type="pct"/>
            <w:tcBorders>
              <w:top w:val="nil"/>
              <w:left w:val="nil"/>
              <w:bottom w:val="single" w:sz="8" w:space="0" w:color="auto"/>
              <w:right w:val="single" w:sz="8" w:space="0" w:color="auto"/>
            </w:tcBorders>
            <w:tcMar>
              <w:top w:w="0" w:type="dxa"/>
              <w:left w:w="108" w:type="dxa"/>
              <w:bottom w:w="0" w:type="dxa"/>
              <w:right w:w="108" w:type="dxa"/>
            </w:tcMa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r w:rsidRPr="003D2ED4">
              <w:rPr>
                <w:rFonts w:ascii="Times New Roman" w:hAnsi="Times New Roman" w:cs="Times New Roman"/>
                <w:sz w:val="22"/>
                <w:szCs w:val="22"/>
                <w:lang w:val="ky-KG" w:eastAsia="en-US"/>
              </w:rPr>
              <w:t>Мамлекеттик кызмат көрсөтүүнүн стандарты үч жылда бир жолудан кем эмес мезгилдүүлүгү менен туруктуу негизде кайра каралып турат</w:t>
            </w:r>
          </w:p>
        </w:tc>
        <w:tc>
          <w:tcPr>
            <w:tcW w:w="0" w:type="auto"/>
            <w:vAlign w:val="center"/>
            <w:hideMark/>
          </w:tcPr>
          <w:p w:rsidR="009B4D3A" w:rsidRPr="003D2ED4" w:rsidRDefault="009B4D3A" w:rsidP="00126214">
            <w:pPr>
              <w:pStyle w:val="tkTablica"/>
              <w:spacing w:line="240" w:lineRule="auto"/>
              <w:contextualSpacing/>
              <w:rPr>
                <w:rFonts w:ascii="Times New Roman" w:hAnsi="Times New Roman" w:cs="Times New Roman"/>
                <w:sz w:val="22"/>
                <w:szCs w:val="22"/>
                <w:lang w:val="ky-KG" w:eastAsia="en-US"/>
              </w:rPr>
            </w:pPr>
          </w:p>
        </w:tc>
      </w:tr>
    </w:tbl>
    <w:p w:rsidR="0001573F" w:rsidRPr="00EE3465" w:rsidRDefault="0001573F" w:rsidP="0001573F">
      <w:pPr>
        <w:contextualSpacing/>
        <w:jc w:val="center"/>
        <w:rPr>
          <w:rFonts w:ascii="Times New Roman" w:hAnsi="Times New Roman"/>
          <w:b/>
          <w:bCs/>
          <w:sz w:val="20"/>
          <w:szCs w:val="20"/>
          <w:lang w:val="ky-KG"/>
        </w:rPr>
      </w:pPr>
    </w:p>
    <w:p w:rsidR="0001573F" w:rsidRPr="00EE3465" w:rsidRDefault="0001573F" w:rsidP="0001573F">
      <w:pPr>
        <w:contextualSpacing/>
        <w:jc w:val="center"/>
        <w:rPr>
          <w:rFonts w:ascii="Times New Roman" w:hAnsi="Times New Roman"/>
          <w:b/>
          <w:bCs/>
          <w:sz w:val="20"/>
          <w:szCs w:val="20"/>
          <w:lang w:val="ky-KG"/>
        </w:rPr>
      </w:pPr>
    </w:p>
    <w:p w:rsidR="0001573F" w:rsidRPr="00EE3465" w:rsidRDefault="0001573F" w:rsidP="0001573F">
      <w:pPr>
        <w:contextualSpacing/>
        <w:jc w:val="center"/>
        <w:rPr>
          <w:rFonts w:ascii="Times New Roman" w:hAnsi="Times New Roman"/>
          <w:b/>
          <w:bCs/>
          <w:sz w:val="20"/>
          <w:szCs w:val="20"/>
          <w:lang w:val="ky-KG"/>
        </w:rPr>
      </w:pPr>
    </w:p>
    <w:p w:rsidR="0001573F" w:rsidRPr="00191B86" w:rsidRDefault="0001573F" w:rsidP="0001573F">
      <w:pPr>
        <w:contextualSpacing/>
        <w:jc w:val="center"/>
        <w:rPr>
          <w:rFonts w:ascii="Times New Roman" w:hAnsi="Times New Roman"/>
          <w:b/>
          <w:bCs/>
          <w:sz w:val="20"/>
          <w:szCs w:val="20"/>
        </w:rPr>
      </w:pPr>
      <w:r>
        <w:rPr>
          <w:rFonts w:ascii="Times New Roman" w:hAnsi="Times New Roman"/>
          <w:b/>
          <w:bCs/>
          <w:sz w:val="20"/>
          <w:szCs w:val="20"/>
        </w:rPr>
        <w:t>Министр</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А.С. Джаныбеков </w:t>
      </w:r>
    </w:p>
    <w:p w:rsidR="0001573F" w:rsidRPr="00191B86" w:rsidRDefault="0001573F" w:rsidP="0001573F">
      <w:pPr>
        <w:contextualSpacing/>
        <w:jc w:val="both"/>
        <w:rPr>
          <w:rFonts w:ascii="Times New Roman" w:hAnsi="Times New Roman"/>
          <w:sz w:val="20"/>
          <w:szCs w:val="20"/>
        </w:rPr>
      </w:pPr>
    </w:p>
    <w:p w:rsidR="005038A6" w:rsidRPr="0030798B" w:rsidRDefault="005038A6" w:rsidP="00126214">
      <w:pPr>
        <w:jc w:val="both"/>
        <w:rPr>
          <w:rFonts w:ascii="Times New Roman" w:hAnsi="Times New Roman"/>
          <w:lang w:val="ky-KG"/>
        </w:rPr>
      </w:pPr>
    </w:p>
    <w:sectPr w:rsidR="005038A6" w:rsidRPr="0030798B" w:rsidSect="007860E8">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B13"/>
    <w:multiLevelType w:val="hybridMultilevel"/>
    <w:tmpl w:val="B2E690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BE7ABB"/>
    <w:multiLevelType w:val="hybridMultilevel"/>
    <w:tmpl w:val="700C0FE0"/>
    <w:lvl w:ilvl="0" w:tplc="E8F21C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B01BCD"/>
    <w:multiLevelType w:val="hybridMultilevel"/>
    <w:tmpl w:val="E8B89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6F42BD"/>
    <w:multiLevelType w:val="hybridMultilevel"/>
    <w:tmpl w:val="A7142B7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062216"/>
    <w:multiLevelType w:val="hybridMultilevel"/>
    <w:tmpl w:val="76E8198A"/>
    <w:lvl w:ilvl="0" w:tplc="BDFE71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8D504D5"/>
    <w:multiLevelType w:val="hybridMultilevel"/>
    <w:tmpl w:val="4D4023F8"/>
    <w:lvl w:ilvl="0" w:tplc="226CF5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CD0E13"/>
    <w:multiLevelType w:val="hybridMultilevel"/>
    <w:tmpl w:val="8B84BE0E"/>
    <w:lvl w:ilvl="0" w:tplc="2EB0668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49F5890"/>
    <w:multiLevelType w:val="hybridMultilevel"/>
    <w:tmpl w:val="9626DA46"/>
    <w:lvl w:ilvl="0" w:tplc="A3FEEE6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15:restartNumberingAfterBreak="0">
    <w:nsid w:val="514F7B1E"/>
    <w:multiLevelType w:val="multilevel"/>
    <w:tmpl w:val="A7142B7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51FE3A95"/>
    <w:multiLevelType w:val="multilevel"/>
    <w:tmpl w:val="B2E6909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5C7F2EBB"/>
    <w:multiLevelType w:val="hybridMultilevel"/>
    <w:tmpl w:val="785A7BA4"/>
    <w:lvl w:ilvl="0" w:tplc="3E1899F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6E16546"/>
    <w:multiLevelType w:val="hybridMultilevel"/>
    <w:tmpl w:val="036C85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D02036D"/>
    <w:multiLevelType w:val="hybridMultilevel"/>
    <w:tmpl w:val="F4A628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0"/>
  </w:num>
  <w:num w:numId="5">
    <w:abstractNumId w:val="9"/>
  </w:num>
  <w:num w:numId="6">
    <w:abstractNumId w:val="3"/>
  </w:num>
  <w:num w:numId="7">
    <w:abstractNumId w:val="8"/>
  </w:num>
  <w:num w:numId="8">
    <w:abstractNumId w:val="11"/>
  </w:num>
  <w:num w:numId="9">
    <w:abstractNumId w:val="10"/>
  </w:num>
  <w:num w:numId="10">
    <w:abstractNumId w:val="1"/>
  </w:num>
  <w:num w:numId="11">
    <w:abstractNumId w:val="2"/>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875"/>
    <w:rsid w:val="0001573F"/>
    <w:rsid w:val="00022E7B"/>
    <w:rsid w:val="0004060E"/>
    <w:rsid w:val="000436CD"/>
    <w:rsid w:val="00051955"/>
    <w:rsid w:val="000938A8"/>
    <w:rsid w:val="000B6022"/>
    <w:rsid w:val="000C075C"/>
    <w:rsid w:val="00126214"/>
    <w:rsid w:val="00142E88"/>
    <w:rsid w:val="00155E60"/>
    <w:rsid w:val="0015605F"/>
    <w:rsid w:val="001C76A4"/>
    <w:rsid w:val="001E6318"/>
    <w:rsid w:val="00232D6C"/>
    <w:rsid w:val="00264DE5"/>
    <w:rsid w:val="00265517"/>
    <w:rsid w:val="002A5954"/>
    <w:rsid w:val="0030798B"/>
    <w:rsid w:val="0032023A"/>
    <w:rsid w:val="003425A9"/>
    <w:rsid w:val="003B4879"/>
    <w:rsid w:val="003D2ED4"/>
    <w:rsid w:val="00405105"/>
    <w:rsid w:val="00405FF1"/>
    <w:rsid w:val="0042297C"/>
    <w:rsid w:val="00426C65"/>
    <w:rsid w:val="004D74EB"/>
    <w:rsid w:val="005038A6"/>
    <w:rsid w:val="00556E61"/>
    <w:rsid w:val="00566A1E"/>
    <w:rsid w:val="005912C8"/>
    <w:rsid w:val="005B2DAA"/>
    <w:rsid w:val="005B7875"/>
    <w:rsid w:val="00611EC8"/>
    <w:rsid w:val="00625723"/>
    <w:rsid w:val="006471CD"/>
    <w:rsid w:val="00665F4E"/>
    <w:rsid w:val="00670F47"/>
    <w:rsid w:val="00695544"/>
    <w:rsid w:val="006B32C3"/>
    <w:rsid w:val="006C52B9"/>
    <w:rsid w:val="006E1789"/>
    <w:rsid w:val="0072577A"/>
    <w:rsid w:val="007304A1"/>
    <w:rsid w:val="00733B22"/>
    <w:rsid w:val="0074115D"/>
    <w:rsid w:val="007722FE"/>
    <w:rsid w:val="007860E8"/>
    <w:rsid w:val="007B0B17"/>
    <w:rsid w:val="007B737B"/>
    <w:rsid w:val="007C5E36"/>
    <w:rsid w:val="007E350D"/>
    <w:rsid w:val="00866372"/>
    <w:rsid w:val="00905DBD"/>
    <w:rsid w:val="00990DC6"/>
    <w:rsid w:val="00991E13"/>
    <w:rsid w:val="009B4D3A"/>
    <w:rsid w:val="009F33A2"/>
    <w:rsid w:val="00A26542"/>
    <w:rsid w:val="00A271B9"/>
    <w:rsid w:val="00A67B42"/>
    <w:rsid w:val="00A72085"/>
    <w:rsid w:val="00AC0A21"/>
    <w:rsid w:val="00AD0D9C"/>
    <w:rsid w:val="00AD3142"/>
    <w:rsid w:val="00AD3D8E"/>
    <w:rsid w:val="00AF1AFF"/>
    <w:rsid w:val="00B131CA"/>
    <w:rsid w:val="00B2511E"/>
    <w:rsid w:val="00B329CE"/>
    <w:rsid w:val="00B871D8"/>
    <w:rsid w:val="00C23736"/>
    <w:rsid w:val="00C7713E"/>
    <w:rsid w:val="00C95394"/>
    <w:rsid w:val="00CB2DB4"/>
    <w:rsid w:val="00CD5C99"/>
    <w:rsid w:val="00CF4306"/>
    <w:rsid w:val="00CF5853"/>
    <w:rsid w:val="00D909B6"/>
    <w:rsid w:val="00DA6DD4"/>
    <w:rsid w:val="00DE36B6"/>
    <w:rsid w:val="00DE7D02"/>
    <w:rsid w:val="00E0600E"/>
    <w:rsid w:val="00E50D7A"/>
    <w:rsid w:val="00E523AA"/>
    <w:rsid w:val="00E61116"/>
    <w:rsid w:val="00E80907"/>
    <w:rsid w:val="00EE2B0E"/>
    <w:rsid w:val="00EE3465"/>
    <w:rsid w:val="00F10038"/>
    <w:rsid w:val="00F219CC"/>
    <w:rsid w:val="00F4198B"/>
    <w:rsid w:val="00F4391C"/>
    <w:rsid w:val="00F9317A"/>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CD783"/>
  <w15:chartTrackingRefBased/>
  <w15:docId w15:val="{C07FBFC3-4E8C-4CF9-B7EC-AF02CB7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875"/>
    <w:pPr>
      <w:spacing w:after="0" w:line="240" w:lineRule="auto"/>
    </w:pPr>
    <w:rPr>
      <w:rFonts w:ascii="Calibri" w:eastAsia="Calibri" w:hAnsi="Calibri" w:cs="Times New Roman"/>
    </w:rPr>
  </w:style>
  <w:style w:type="paragraph" w:styleId="1">
    <w:name w:val="heading 1"/>
    <w:basedOn w:val="a"/>
    <w:next w:val="a"/>
    <w:link w:val="10"/>
    <w:uiPriority w:val="9"/>
    <w:qFormat/>
    <w:rsid w:val="00426C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26C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426C6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426C65"/>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426C65"/>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B7875"/>
    <w:pPr>
      <w:spacing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5B7875"/>
    <w:rPr>
      <w:color w:val="0000FF"/>
      <w:u w:val="single"/>
    </w:rPr>
  </w:style>
  <w:style w:type="paragraph" w:customStyle="1" w:styleId="tkZagolovok5">
    <w:name w:val="_Заголовок Статья (tkZagolovok5)"/>
    <w:basedOn w:val="a"/>
    <w:rsid w:val="005B7875"/>
    <w:pPr>
      <w:spacing w:before="200" w:after="60" w:line="276" w:lineRule="auto"/>
      <w:ind w:firstLine="567"/>
    </w:pPr>
    <w:rPr>
      <w:rFonts w:ascii="Arial" w:eastAsia="Times New Roman" w:hAnsi="Arial" w:cs="Arial"/>
      <w:b/>
      <w:bCs/>
      <w:sz w:val="20"/>
      <w:szCs w:val="20"/>
      <w:lang w:eastAsia="ru-RU"/>
    </w:rPr>
  </w:style>
  <w:style w:type="paragraph" w:customStyle="1" w:styleId="tkForma">
    <w:name w:val="_Форма (tkForma)"/>
    <w:basedOn w:val="a"/>
    <w:rsid w:val="005B7875"/>
    <w:pPr>
      <w:spacing w:after="200" w:line="276" w:lineRule="auto"/>
      <w:ind w:left="1134" w:right="1134"/>
      <w:jc w:val="center"/>
    </w:pPr>
    <w:rPr>
      <w:rFonts w:ascii="Arial" w:eastAsiaTheme="minorEastAsia" w:hAnsi="Arial" w:cs="Arial"/>
      <w:b/>
      <w:bCs/>
      <w:caps/>
      <w:sz w:val="24"/>
      <w:szCs w:val="24"/>
      <w:lang w:eastAsia="ru-RU"/>
    </w:rPr>
  </w:style>
  <w:style w:type="paragraph" w:customStyle="1" w:styleId="tkNazvanie">
    <w:name w:val="_Название (tkNazvanie)"/>
    <w:basedOn w:val="a"/>
    <w:rsid w:val="005B7875"/>
    <w:pPr>
      <w:spacing w:before="400" w:after="400" w:line="276" w:lineRule="auto"/>
      <w:ind w:left="1134" w:right="1134"/>
      <w:jc w:val="center"/>
    </w:pPr>
    <w:rPr>
      <w:rFonts w:ascii="Arial" w:eastAsiaTheme="minorEastAsia" w:hAnsi="Arial" w:cs="Arial"/>
      <w:b/>
      <w:bCs/>
      <w:sz w:val="24"/>
      <w:szCs w:val="24"/>
      <w:lang w:eastAsia="ru-RU"/>
    </w:rPr>
  </w:style>
  <w:style w:type="paragraph" w:customStyle="1" w:styleId="tkRedakcijaTekst">
    <w:name w:val="_В редакции текст (tkRedakcijaTekst)"/>
    <w:basedOn w:val="a"/>
    <w:rsid w:val="005B7875"/>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5B7875"/>
    <w:pPr>
      <w:spacing w:after="60" w:line="276" w:lineRule="auto"/>
      <w:ind w:firstLine="567"/>
      <w:jc w:val="both"/>
    </w:pPr>
    <w:rPr>
      <w:rFonts w:ascii="Arial" w:eastAsia="Times New Roman" w:hAnsi="Arial" w:cs="Arial"/>
      <w:i/>
      <w:iCs/>
      <w:sz w:val="20"/>
      <w:szCs w:val="20"/>
      <w:lang w:eastAsia="ru-RU"/>
    </w:rPr>
  </w:style>
  <w:style w:type="paragraph" w:styleId="a4">
    <w:name w:val="No Spacing"/>
    <w:uiPriority w:val="1"/>
    <w:qFormat/>
    <w:rsid w:val="005B7875"/>
    <w:pPr>
      <w:spacing w:after="0" w:line="240" w:lineRule="auto"/>
    </w:pPr>
    <w:rPr>
      <w:rFonts w:ascii="Calibri" w:eastAsia="Calibri" w:hAnsi="Calibri" w:cs="Times New Roman"/>
    </w:rPr>
  </w:style>
  <w:style w:type="paragraph" w:customStyle="1" w:styleId="tkTablica">
    <w:name w:val="_Текст таблицы (tkTablica)"/>
    <w:basedOn w:val="a"/>
    <w:rsid w:val="005B7875"/>
    <w:pPr>
      <w:spacing w:after="60" w:line="276" w:lineRule="auto"/>
      <w:jc w:val="both"/>
    </w:pPr>
    <w:rPr>
      <w:rFonts w:ascii="Arial" w:eastAsia="Times New Roman" w:hAnsi="Arial" w:cs="Arial"/>
      <w:sz w:val="20"/>
      <w:szCs w:val="20"/>
      <w:lang w:eastAsia="ru-RU"/>
    </w:rPr>
  </w:style>
  <w:style w:type="character" w:customStyle="1" w:styleId="s0">
    <w:name w:val="s0"/>
    <w:basedOn w:val="a0"/>
    <w:rsid w:val="005B7875"/>
    <w:rPr>
      <w:rFonts w:ascii="Times New Roman" w:hAnsi="Times New Roman" w:cs="Times New Roman" w:hint="default"/>
      <w:b w:val="0"/>
      <w:bCs w:val="0"/>
      <w:i w:val="0"/>
      <w:iCs w:val="0"/>
      <w:strike w:val="0"/>
      <w:dstrike w:val="0"/>
      <w:color w:val="000000"/>
      <w:u w:val="none"/>
      <w:effect w:val="none"/>
    </w:rPr>
  </w:style>
  <w:style w:type="paragraph" w:styleId="a5">
    <w:name w:val="Balloon Text"/>
    <w:basedOn w:val="a"/>
    <w:link w:val="a6"/>
    <w:uiPriority w:val="99"/>
    <w:unhideWhenUsed/>
    <w:rsid w:val="005B7875"/>
    <w:rPr>
      <w:rFonts w:ascii="Tahoma" w:hAnsi="Tahoma" w:cs="Tahoma"/>
      <w:sz w:val="16"/>
      <w:szCs w:val="16"/>
    </w:rPr>
  </w:style>
  <w:style w:type="character" w:customStyle="1" w:styleId="a6">
    <w:name w:val="Текст выноски Знак"/>
    <w:basedOn w:val="a0"/>
    <w:link w:val="a5"/>
    <w:uiPriority w:val="99"/>
    <w:rsid w:val="005B7875"/>
    <w:rPr>
      <w:rFonts w:ascii="Tahoma" w:eastAsia="Calibri" w:hAnsi="Tahoma" w:cs="Tahoma"/>
      <w:sz w:val="16"/>
      <w:szCs w:val="16"/>
    </w:rPr>
  </w:style>
  <w:style w:type="paragraph" w:customStyle="1" w:styleId="tkZagolovok4">
    <w:name w:val="_Заголовок Параграф (tkZagolovok4)"/>
    <w:basedOn w:val="a"/>
    <w:rsid w:val="005B7875"/>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5B7875"/>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5B7875"/>
    <w:pPr>
      <w:spacing w:after="60" w:line="276" w:lineRule="auto"/>
      <w:jc w:val="center"/>
    </w:pPr>
    <w:rPr>
      <w:rFonts w:ascii="Arial" w:eastAsia="Times New Roman" w:hAnsi="Arial" w:cs="Arial"/>
      <w:sz w:val="20"/>
      <w:szCs w:val="20"/>
      <w:lang w:eastAsia="ru-RU"/>
    </w:rPr>
  </w:style>
  <w:style w:type="paragraph" w:customStyle="1" w:styleId="tkRekvizit">
    <w:name w:val="_Реквизит (tkRekvizit)"/>
    <w:basedOn w:val="a"/>
    <w:rsid w:val="005B7875"/>
    <w:pPr>
      <w:spacing w:before="200" w:after="200" w:line="276" w:lineRule="auto"/>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5B7875"/>
    <w:pPr>
      <w:spacing w:before="200" w:after="2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5B7875"/>
    <w:pPr>
      <w:tabs>
        <w:tab w:val="center" w:pos="4677"/>
        <w:tab w:val="right" w:pos="9355"/>
      </w:tabs>
    </w:pPr>
  </w:style>
  <w:style w:type="character" w:customStyle="1" w:styleId="a8">
    <w:name w:val="Верхний колонтитул Знак"/>
    <w:basedOn w:val="a0"/>
    <w:link w:val="a7"/>
    <w:uiPriority w:val="99"/>
    <w:rsid w:val="005B7875"/>
    <w:rPr>
      <w:rFonts w:ascii="Calibri" w:eastAsia="Calibri" w:hAnsi="Calibri" w:cs="Times New Roman"/>
    </w:rPr>
  </w:style>
  <w:style w:type="paragraph" w:styleId="a9">
    <w:name w:val="footer"/>
    <w:basedOn w:val="a"/>
    <w:link w:val="aa"/>
    <w:uiPriority w:val="99"/>
    <w:unhideWhenUsed/>
    <w:rsid w:val="005B7875"/>
    <w:pPr>
      <w:tabs>
        <w:tab w:val="center" w:pos="4677"/>
        <w:tab w:val="right" w:pos="9355"/>
      </w:tabs>
    </w:pPr>
  </w:style>
  <w:style w:type="character" w:customStyle="1" w:styleId="aa">
    <w:name w:val="Нижний колонтитул Знак"/>
    <w:basedOn w:val="a0"/>
    <w:link w:val="a9"/>
    <w:uiPriority w:val="99"/>
    <w:rsid w:val="005B7875"/>
    <w:rPr>
      <w:rFonts w:ascii="Calibri" w:eastAsia="Calibri" w:hAnsi="Calibri" w:cs="Times New Roman"/>
    </w:rPr>
  </w:style>
  <w:style w:type="table" w:styleId="ab">
    <w:name w:val="Table Grid"/>
    <w:basedOn w:val="a1"/>
    <w:uiPriority w:val="39"/>
    <w:rsid w:val="00FF5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26C6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26C6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426C65"/>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426C65"/>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426C65"/>
    <w:rPr>
      <w:rFonts w:asciiTheme="majorHAnsi" w:eastAsiaTheme="majorEastAsia" w:hAnsiTheme="majorHAnsi" w:cstheme="majorBidi"/>
      <w:color w:val="2E74B5" w:themeColor="accent1" w:themeShade="BF"/>
    </w:rPr>
  </w:style>
  <w:style w:type="paragraph" w:customStyle="1" w:styleId="Style3">
    <w:name w:val="Style3"/>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5">
    <w:name w:val="Style5"/>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6">
    <w:name w:val="Style6"/>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7">
    <w:name w:val="Style7"/>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8">
    <w:name w:val="Style8"/>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9">
    <w:name w:val="Style9"/>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10">
    <w:name w:val="Style10"/>
    <w:basedOn w:val="a"/>
    <w:uiPriority w:val="99"/>
    <w:rsid w:val="009B4D3A"/>
    <w:pPr>
      <w:widowControl w:val="0"/>
      <w:autoSpaceDE w:val="0"/>
      <w:autoSpaceDN w:val="0"/>
      <w:adjustRightInd w:val="0"/>
    </w:pPr>
    <w:rPr>
      <w:rFonts w:ascii="Arial" w:eastAsia="Times New Roman" w:hAnsi="Arial"/>
      <w:sz w:val="24"/>
      <w:szCs w:val="24"/>
      <w:lang w:eastAsia="ru-RU"/>
    </w:rPr>
  </w:style>
  <w:style w:type="paragraph" w:customStyle="1" w:styleId="Style11">
    <w:name w:val="Style11"/>
    <w:basedOn w:val="a"/>
    <w:uiPriority w:val="99"/>
    <w:rsid w:val="009B4D3A"/>
    <w:pPr>
      <w:widowControl w:val="0"/>
      <w:autoSpaceDE w:val="0"/>
      <w:autoSpaceDN w:val="0"/>
      <w:adjustRightInd w:val="0"/>
      <w:spacing w:line="211" w:lineRule="exact"/>
    </w:pPr>
    <w:rPr>
      <w:rFonts w:ascii="Arial" w:eastAsia="Times New Roman" w:hAnsi="Arial"/>
      <w:sz w:val="24"/>
      <w:szCs w:val="24"/>
      <w:lang w:eastAsia="ru-RU"/>
    </w:rPr>
  </w:style>
  <w:style w:type="paragraph" w:customStyle="1" w:styleId="Style12">
    <w:name w:val="Style12"/>
    <w:basedOn w:val="a"/>
    <w:uiPriority w:val="99"/>
    <w:rsid w:val="009B4D3A"/>
    <w:pPr>
      <w:widowControl w:val="0"/>
      <w:autoSpaceDE w:val="0"/>
      <w:autoSpaceDN w:val="0"/>
      <w:adjustRightInd w:val="0"/>
    </w:pPr>
    <w:rPr>
      <w:rFonts w:ascii="Arial" w:eastAsia="Times New Roman" w:hAnsi="Arial"/>
      <w:sz w:val="24"/>
      <w:szCs w:val="24"/>
      <w:lang w:eastAsia="ru-RU"/>
    </w:rPr>
  </w:style>
  <w:style w:type="character" w:customStyle="1" w:styleId="FontStyle14">
    <w:name w:val="Font Style14"/>
    <w:uiPriority w:val="99"/>
    <w:rsid w:val="009B4D3A"/>
    <w:rPr>
      <w:rFonts w:ascii="Arial" w:hAnsi="Arial"/>
      <w:sz w:val="16"/>
    </w:rPr>
  </w:style>
  <w:style w:type="character" w:customStyle="1" w:styleId="FontStyle15">
    <w:name w:val="Font Style15"/>
    <w:uiPriority w:val="99"/>
    <w:rsid w:val="009B4D3A"/>
    <w:rPr>
      <w:rFonts w:ascii="Arial Unicode MS" w:eastAsia="Arial Unicode MS" w:hAnsi="Arial Unicode MS"/>
      <w:b/>
      <w:sz w:val="10"/>
    </w:rPr>
  </w:style>
  <w:style w:type="character" w:customStyle="1" w:styleId="FontStyle16">
    <w:name w:val="Font Style16"/>
    <w:uiPriority w:val="99"/>
    <w:rsid w:val="009B4D3A"/>
    <w:rPr>
      <w:rFonts w:ascii="Arial" w:hAnsi="Arial"/>
      <w:sz w:val="16"/>
    </w:rPr>
  </w:style>
  <w:style w:type="character" w:customStyle="1" w:styleId="FontStyle17">
    <w:name w:val="Font Style17"/>
    <w:uiPriority w:val="99"/>
    <w:rsid w:val="009B4D3A"/>
    <w:rPr>
      <w:rFonts w:ascii="Arial" w:hAnsi="Arial"/>
      <w:sz w:val="8"/>
    </w:rPr>
  </w:style>
  <w:style w:type="character" w:customStyle="1" w:styleId="FontStyle18">
    <w:name w:val="Font Style18"/>
    <w:uiPriority w:val="99"/>
    <w:rsid w:val="009B4D3A"/>
    <w:rPr>
      <w:rFonts w:ascii="Century Gothic" w:hAnsi="Century Gothic"/>
      <w:sz w:val="24"/>
    </w:rPr>
  </w:style>
  <w:style w:type="character" w:customStyle="1" w:styleId="FontStyle19">
    <w:name w:val="Font Style19"/>
    <w:uiPriority w:val="99"/>
    <w:rsid w:val="009B4D3A"/>
    <w:rPr>
      <w:rFonts w:ascii="Arial" w:hAnsi="Arial"/>
      <w:w w:val="60"/>
      <w:sz w:val="30"/>
    </w:rPr>
  </w:style>
  <w:style w:type="character" w:customStyle="1" w:styleId="FontStyle20">
    <w:name w:val="Font Style20"/>
    <w:uiPriority w:val="99"/>
    <w:rsid w:val="009B4D3A"/>
    <w:rPr>
      <w:rFonts w:ascii="Arial" w:hAnsi="Arial"/>
      <w:sz w:val="10"/>
    </w:rPr>
  </w:style>
  <w:style w:type="character" w:customStyle="1" w:styleId="FontStyle21">
    <w:name w:val="Font Style21"/>
    <w:uiPriority w:val="99"/>
    <w:rsid w:val="009B4D3A"/>
    <w:rPr>
      <w:rFonts w:ascii="Arial" w:hAnsi="Arial"/>
      <w:sz w:val="10"/>
    </w:rPr>
  </w:style>
  <w:style w:type="character" w:customStyle="1" w:styleId="FontStyle22">
    <w:name w:val="Font Style22"/>
    <w:uiPriority w:val="99"/>
    <w:rsid w:val="009B4D3A"/>
    <w:rPr>
      <w:rFonts w:ascii="Arial Narrow" w:hAnsi="Arial Narrow"/>
      <w:sz w:val="50"/>
    </w:rPr>
  </w:style>
  <w:style w:type="paragraph" w:styleId="ac">
    <w:name w:val="Body Text"/>
    <w:basedOn w:val="a"/>
    <w:link w:val="ad"/>
    <w:uiPriority w:val="99"/>
    <w:rsid w:val="009B4D3A"/>
    <w:pPr>
      <w:widowControl w:val="0"/>
      <w:overflowPunct w:val="0"/>
      <w:autoSpaceDE w:val="0"/>
      <w:autoSpaceDN w:val="0"/>
      <w:adjustRightInd w:val="0"/>
      <w:jc w:val="center"/>
    </w:pPr>
    <w:rPr>
      <w:rFonts w:ascii="Times New Roman" w:eastAsia="Times New Roman" w:hAnsi="Times New Roman"/>
      <w:b/>
      <w:sz w:val="24"/>
      <w:szCs w:val="20"/>
      <w:lang w:eastAsia="ru-RU"/>
    </w:rPr>
  </w:style>
  <w:style w:type="character" w:customStyle="1" w:styleId="ad">
    <w:name w:val="Основной текст Знак"/>
    <w:basedOn w:val="a0"/>
    <w:link w:val="ac"/>
    <w:uiPriority w:val="99"/>
    <w:rsid w:val="009B4D3A"/>
    <w:rPr>
      <w:rFonts w:ascii="Times New Roman" w:eastAsia="Times New Roman" w:hAnsi="Times New Roman" w:cs="Times New Roman"/>
      <w:b/>
      <w:sz w:val="24"/>
      <w:szCs w:val="20"/>
      <w:lang w:eastAsia="ru-RU"/>
    </w:rPr>
  </w:style>
  <w:style w:type="paragraph" w:customStyle="1" w:styleId="BodyTextIndent31">
    <w:name w:val="Body Text Indent 31"/>
    <w:basedOn w:val="a"/>
    <w:uiPriority w:val="99"/>
    <w:rsid w:val="009B4D3A"/>
    <w:pPr>
      <w:widowControl w:val="0"/>
      <w:overflowPunct w:val="0"/>
      <w:autoSpaceDE w:val="0"/>
      <w:autoSpaceDN w:val="0"/>
      <w:adjustRightInd w:val="0"/>
      <w:ind w:left="450"/>
      <w:jc w:val="both"/>
    </w:pPr>
    <w:rPr>
      <w:rFonts w:ascii="Times New Roman" w:eastAsia="Times New Roman" w:hAnsi="Times New Roman"/>
      <w:sz w:val="24"/>
      <w:szCs w:val="20"/>
      <w:lang w:eastAsia="ru-RU"/>
    </w:rPr>
  </w:style>
  <w:style w:type="character" w:styleId="ae">
    <w:name w:val="annotation reference"/>
    <w:uiPriority w:val="99"/>
    <w:rsid w:val="009B4D3A"/>
    <w:rPr>
      <w:rFonts w:cs="Times New Roman"/>
      <w:sz w:val="16"/>
    </w:rPr>
  </w:style>
  <w:style w:type="paragraph" w:styleId="af">
    <w:name w:val="annotation text"/>
    <w:basedOn w:val="a"/>
    <w:link w:val="af0"/>
    <w:uiPriority w:val="99"/>
    <w:rsid w:val="009B4D3A"/>
    <w:pPr>
      <w:widowControl w:val="0"/>
      <w:autoSpaceDE w:val="0"/>
      <w:autoSpaceDN w:val="0"/>
      <w:adjustRightInd w:val="0"/>
    </w:pPr>
    <w:rPr>
      <w:rFonts w:ascii="Arial" w:eastAsia="Times New Roman" w:hAnsi="Arial"/>
      <w:sz w:val="20"/>
      <w:szCs w:val="20"/>
      <w:lang w:eastAsia="ru-RU"/>
    </w:rPr>
  </w:style>
  <w:style w:type="character" w:customStyle="1" w:styleId="af0">
    <w:name w:val="Текст примечания Знак"/>
    <w:basedOn w:val="a0"/>
    <w:link w:val="af"/>
    <w:uiPriority w:val="99"/>
    <w:rsid w:val="009B4D3A"/>
    <w:rPr>
      <w:rFonts w:ascii="Arial" w:eastAsia="Times New Roman" w:hAnsi="Arial" w:cs="Times New Roman"/>
      <w:sz w:val="20"/>
      <w:szCs w:val="20"/>
      <w:lang w:eastAsia="ru-RU"/>
    </w:rPr>
  </w:style>
  <w:style w:type="paragraph" w:styleId="af1">
    <w:name w:val="annotation subject"/>
    <w:basedOn w:val="af"/>
    <w:next w:val="af"/>
    <w:link w:val="af2"/>
    <w:uiPriority w:val="99"/>
    <w:rsid w:val="009B4D3A"/>
    <w:rPr>
      <w:b/>
      <w:bCs/>
    </w:rPr>
  </w:style>
  <w:style w:type="character" w:customStyle="1" w:styleId="af2">
    <w:name w:val="Тема примечания Знак"/>
    <w:basedOn w:val="af0"/>
    <w:link w:val="af1"/>
    <w:uiPriority w:val="99"/>
    <w:rsid w:val="009B4D3A"/>
    <w:rPr>
      <w:rFonts w:ascii="Arial" w:eastAsia="Times New Roman" w:hAnsi="Arial" w:cs="Times New Roman"/>
      <w:b/>
      <w:bCs/>
      <w:sz w:val="20"/>
      <w:szCs w:val="20"/>
      <w:lang w:eastAsia="ru-RU"/>
    </w:rPr>
  </w:style>
  <w:style w:type="character" w:customStyle="1" w:styleId="apple-converted-space">
    <w:name w:val="apple-converted-space"/>
    <w:uiPriority w:val="99"/>
    <w:rsid w:val="009B4D3A"/>
  </w:style>
  <w:style w:type="paragraph" w:styleId="af3">
    <w:name w:val="Normal (Web)"/>
    <w:basedOn w:val="a"/>
    <w:rsid w:val="009B4D3A"/>
    <w:pPr>
      <w:spacing w:before="100" w:beforeAutospacing="1" w:after="100" w:afterAutospacing="1"/>
    </w:pPr>
    <w:rPr>
      <w:rFonts w:ascii="Times New Roman" w:eastAsia="Times New Roman" w:hAnsi="Times New Roman"/>
      <w:sz w:val="24"/>
      <w:szCs w:val="24"/>
      <w:lang w:eastAsia="ru-RU"/>
    </w:rPr>
  </w:style>
  <w:style w:type="paragraph" w:styleId="af4">
    <w:name w:val="List Paragraph"/>
    <w:basedOn w:val="a"/>
    <w:uiPriority w:val="99"/>
    <w:qFormat/>
    <w:rsid w:val="009B4D3A"/>
    <w:pPr>
      <w:ind w:left="720"/>
      <w:contextualSpacing/>
    </w:pPr>
    <w:rPr>
      <w:rFonts w:ascii="Times New Roman" w:eastAsia="Times New Roman" w:hAnsi="Times New Roman"/>
      <w:sz w:val="24"/>
      <w:szCs w:val="24"/>
      <w:lang w:eastAsia="ru-RU"/>
    </w:rPr>
  </w:style>
  <w:style w:type="paragraph" w:customStyle="1" w:styleId="Default">
    <w:name w:val="Default"/>
    <w:rsid w:val="009B4D3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HTML">
    <w:name w:val="HTML Preformatted"/>
    <w:basedOn w:val="a"/>
    <w:link w:val="HTML0"/>
    <w:uiPriority w:val="99"/>
    <w:semiHidden/>
    <w:unhideWhenUsed/>
    <w:rsid w:val="00A2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26542"/>
    <w:rPr>
      <w:rFonts w:ascii="Courier New" w:eastAsia="Times New Roman" w:hAnsi="Courier New" w:cs="Courier New"/>
      <w:sz w:val="20"/>
      <w:szCs w:val="20"/>
      <w:lang w:eastAsia="ru-RU"/>
    </w:rPr>
  </w:style>
  <w:style w:type="character" w:customStyle="1" w:styleId="y2iqfc">
    <w:name w:val="y2iqfc"/>
    <w:basedOn w:val="a0"/>
    <w:rsid w:val="00A26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0071">
      <w:bodyDiv w:val="1"/>
      <w:marLeft w:val="0"/>
      <w:marRight w:val="0"/>
      <w:marTop w:val="0"/>
      <w:marBottom w:val="0"/>
      <w:divBdr>
        <w:top w:val="none" w:sz="0" w:space="0" w:color="auto"/>
        <w:left w:val="none" w:sz="0" w:space="0" w:color="auto"/>
        <w:bottom w:val="none" w:sz="0" w:space="0" w:color="auto"/>
        <w:right w:val="none" w:sz="0" w:space="0" w:color="auto"/>
      </w:divBdr>
    </w:div>
    <w:div w:id="23094097">
      <w:bodyDiv w:val="1"/>
      <w:marLeft w:val="0"/>
      <w:marRight w:val="0"/>
      <w:marTop w:val="0"/>
      <w:marBottom w:val="0"/>
      <w:divBdr>
        <w:top w:val="none" w:sz="0" w:space="0" w:color="auto"/>
        <w:left w:val="none" w:sz="0" w:space="0" w:color="auto"/>
        <w:bottom w:val="none" w:sz="0" w:space="0" w:color="auto"/>
        <w:right w:val="none" w:sz="0" w:space="0" w:color="auto"/>
      </w:divBdr>
    </w:div>
    <w:div w:id="56366091">
      <w:bodyDiv w:val="1"/>
      <w:marLeft w:val="0"/>
      <w:marRight w:val="0"/>
      <w:marTop w:val="0"/>
      <w:marBottom w:val="0"/>
      <w:divBdr>
        <w:top w:val="none" w:sz="0" w:space="0" w:color="auto"/>
        <w:left w:val="none" w:sz="0" w:space="0" w:color="auto"/>
        <w:bottom w:val="none" w:sz="0" w:space="0" w:color="auto"/>
        <w:right w:val="none" w:sz="0" w:space="0" w:color="auto"/>
      </w:divBdr>
    </w:div>
    <w:div w:id="125590289">
      <w:bodyDiv w:val="1"/>
      <w:marLeft w:val="0"/>
      <w:marRight w:val="0"/>
      <w:marTop w:val="0"/>
      <w:marBottom w:val="0"/>
      <w:divBdr>
        <w:top w:val="none" w:sz="0" w:space="0" w:color="auto"/>
        <w:left w:val="none" w:sz="0" w:space="0" w:color="auto"/>
        <w:bottom w:val="none" w:sz="0" w:space="0" w:color="auto"/>
        <w:right w:val="none" w:sz="0" w:space="0" w:color="auto"/>
      </w:divBdr>
    </w:div>
    <w:div w:id="137429248">
      <w:bodyDiv w:val="1"/>
      <w:marLeft w:val="0"/>
      <w:marRight w:val="0"/>
      <w:marTop w:val="0"/>
      <w:marBottom w:val="0"/>
      <w:divBdr>
        <w:top w:val="none" w:sz="0" w:space="0" w:color="auto"/>
        <w:left w:val="none" w:sz="0" w:space="0" w:color="auto"/>
        <w:bottom w:val="none" w:sz="0" w:space="0" w:color="auto"/>
        <w:right w:val="none" w:sz="0" w:space="0" w:color="auto"/>
      </w:divBdr>
    </w:div>
    <w:div w:id="137500624">
      <w:bodyDiv w:val="1"/>
      <w:marLeft w:val="0"/>
      <w:marRight w:val="0"/>
      <w:marTop w:val="0"/>
      <w:marBottom w:val="0"/>
      <w:divBdr>
        <w:top w:val="none" w:sz="0" w:space="0" w:color="auto"/>
        <w:left w:val="none" w:sz="0" w:space="0" w:color="auto"/>
        <w:bottom w:val="none" w:sz="0" w:space="0" w:color="auto"/>
        <w:right w:val="none" w:sz="0" w:space="0" w:color="auto"/>
      </w:divBdr>
    </w:div>
    <w:div w:id="201476425">
      <w:bodyDiv w:val="1"/>
      <w:marLeft w:val="0"/>
      <w:marRight w:val="0"/>
      <w:marTop w:val="0"/>
      <w:marBottom w:val="0"/>
      <w:divBdr>
        <w:top w:val="none" w:sz="0" w:space="0" w:color="auto"/>
        <w:left w:val="none" w:sz="0" w:space="0" w:color="auto"/>
        <w:bottom w:val="none" w:sz="0" w:space="0" w:color="auto"/>
        <w:right w:val="none" w:sz="0" w:space="0" w:color="auto"/>
      </w:divBdr>
    </w:div>
    <w:div w:id="220337810">
      <w:bodyDiv w:val="1"/>
      <w:marLeft w:val="0"/>
      <w:marRight w:val="0"/>
      <w:marTop w:val="0"/>
      <w:marBottom w:val="0"/>
      <w:divBdr>
        <w:top w:val="none" w:sz="0" w:space="0" w:color="auto"/>
        <w:left w:val="none" w:sz="0" w:space="0" w:color="auto"/>
        <w:bottom w:val="none" w:sz="0" w:space="0" w:color="auto"/>
        <w:right w:val="none" w:sz="0" w:space="0" w:color="auto"/>
      </w:divBdr>
    </w:div>
    <w:div w:id="223413478">
      <w:bodyDiv w:val="1"/>
      <w:marLeft w:val="0"/>
      <w:marRight w:val="0"/>
      <w:marTop w:val="0"/>
      <w:marBottom w:val="0"/>
      <w:divBdr>
        <w:top w:val="none" w:sz="0" w:space="0" w:color="auto"/>
        <w:left w:val="none" w:sz="0" w:space="0" w:color="auto"/>
        <w:bottom w:val="none" w:sz="0" w:space="0" w:color="auto"/>
        <w:right w:val="none" w:sz="0" w:space="0" w:color="auto"/>
      </w:divBdr>
    </w:div>
    <w:div w:id="242767014">
      <w:bodyDiv w:val="1"/>
      <w:marLeft w:val="0"/>
      <w:marRight w:val="0"/>
      <w:marTop w:val="0"/>
      <w:marBottom w:val="0"/>
      <w:divBdr>
        <w:top w:val="none" w:sz="0" w:space="0" w:color="auto"/>
        <w:left w:val="none" w:sz="0" w:space="0" w:color="auto"/>
        <w:bottom w:val="none" w:sz="0" w:space="0" w:color="auto"/>
        <w:right w:val="none" w:sz="0" w:space="0" w:color="auto"/>
      </w:divBdr>
    </w:div>
    <w:div w:id="250166933">
      <w:bodyDiv w:val="1"/>
      <w:marLeft w:val="0"/>
      <w:marRight w:val="0"/>
      <w:marTop w:val="0"/>
      <w:marBottom w:val="0"/>
      <w:divBdr>
        <w:top w:val="none" w:sz="0" w:space="0" w:color="auto"/>
        <w:left w:val="none" w:sz="0" w:space="0" w:color="auto"/>
        <w:bottom w:val="none" w:sz="0" w:space="0" w:color="auto"/>
        <w:right w:val="none" w:sz="0" w:space="0" w:color="auto"/>
      </w:divBdr>
    </w:div>
    <w:div w:id="272327541">
      <w:bodyDiv w:val="1"/>
      <w:marLeft w:val="0"/>
      <w:marRight w:val="0"/>
      <w:marTop w:val="0"/>
      <w:marBottom w:val="0"/>
      <w:divBdr>
        <w:top w:val="none" w:sz="0" w:space="0" w:color="auto"/>
        <w:left w:val="none" w:sz="0" w:space="0" w:color="auto"/>
        <w:bottom w:val="none" w:sz="0" w:space="0" w:color="auto"/>
        <w:right w:val="none" w:sz="0" w:space="0" w:color="auto"/>
      </w:divBdr>
    </w:div>
    <w:div w:id="277491059">
      <w:bodyDiv w:val="1"/>
      <w:marLeft w:val="0"/>
      <w:marRight w:val="0"/>
      <w:marTop w:val="0"/>
      <w:marBottom w:val="0"/>
      <w:divBdr>
        <w:top w:val="none" w:sz="0" w:space="0" w:color="auto"/>
        <w:left w:val="none" w:sz="0" w:space="0" w:color="auto"/>
        <w:bottom w:val="none" w:sz="0" w:space="0" w:color="auto"/>
        <w:right w:val="none" w:sz="0" w:space="0" w:color="auto"/>
      </w:divBdr>
    </w:div>
    <w:div w:id="365956985">
      <w:bodyDiv w:val="1"/>
      <w:marLeft w:val="0"/>
      <w:marRight w:val="0"/>
      <w:marTop w:val="0"/>
      <w:marBottom w:val="0"/>
      <w:divBdr>
        <w:top w:val="none" w:sz="0" w:space="0" w:color="auto"/>
        <w:left w:val="none" w:sz="0" w:space="0" w:color="auto"/>
        <w:bottom w:val="none" w:sz="0" w:space="0" w:color="auto"/>
        <w:right w:val="none" w:sz="0" w:space="0" w:color="auto"/>
      </w:divBdr>
    </w:div>
    <w:div w:id="381490258">
      <w:bodyDiv w:val="1"/>
      <w:marLeft w:val="0"/>
      <w:marRight w:val="0"/>
      <w:marTop w:val="0"/>
      <w:marBottom w:val="0"/>
      <w:divBdr>
        <w:top w:val="none" w:sz="0" w:space="0" w:color="auto"/>
        <w:left w:val="none" w:sz="0" w:space="0" w:color="auto"/>
        <w:bottom w:val="none" w:sz="0" w:space="0" w:color="auto"/>
        <w:right w:val="none" w:sz="0" w:space="0" w:color="auto"/>
      </w:divBdr>
    </w:div>
    <w:div w:id="399451969">
      <w:bodyDiv w:val="1"/>
      <w:marLeft w:val="0"/>
      <w:marRight w:val="0"/>
      <w:marTop w:val="0"/>
      <w:marBottom w:val="0"/>
      <w:divBdr>
        <w:top w:val="none" w:sz="0" w:space="0" w:color="auto"/>
        <w:left w:val="none" w:sz="0" w:space="0" w:color="auto"/>
        <w:bottom w:val="none" w:sz="0" w:space="0" w:color="auto"/>
        <w:right w:val="none" w:sz="0" w:space="0" w:color="auto"/>
      </w:divBdr>
    </w:div>
    <w:div w:id="404107732">
      <w:bodyDiv w:val="1"/>
      <w:marLeft w:val="0"/>
      <w:marRight w:val="0"/>
      <w:marTop w:val="0"/>
      <w:marBottom w:val="0"/>
      <w:divBdr>
        <w:top w:val="none" w:sz="0" w:space="0" w:color="auto"/>
        <w:left w:val="none" w:sz="0" w:space="0" w:color="auto"/>
        <w:bottom w:val="none" w:sz="0" w:space="0" w:color="auto"/>
        <w:right w:val="none" w:sz="0" w:space="0" w:color="auto"/>
      </w:divBdr>
    </w:div>
    <w:div w:id="411123634">
      <w:bodyDiv w:val="1"/>
      <w:marLeft w:val="0"/>
      <w:marRight w:val="0"/>
      <w:marTop w:val="0"/>
      <w:marBottom w:val="0"/>
      <w:divBdr>
        <w:top w:val="none" w:sz="0" w:space="0" w:color="auto"/>
        <w:left w:val="none" w:sz="0" w:space="0" w:color="auto"/>
        <w:bottom w:val="none" w:sz="0" w:space="0" w:color="auto"/>
        <w:right w:val="none" w:sz="0" w:space="0" w:color="auto"/>
      </w:divBdr>
    </w:div>
    <w:div w:id="435759790">
      <w:bodyDiv w:val="1"/>
      <w:marLeft w:val="0"/>
      <w:marRight w:val="0"/>
      <w:marTop w:val="0"/>
      <w:marBottom w:val="0"/>
      <w:divBdr>
        <w:top w:val="none" w:sz="0" w:space="0" w:color="auto"/>
        <w:left w:val="none" w:sz="0" w:space="0" w:color="auto"/>
        <w:bottom w:val="none" w:sz="0" w:space="0" w:color="auto"/>
        <w:right w:val="none" w:sz="0" w:space="0" w:color="auto"/>
      </w:divBdr>
    </w:div>
    <w:div w:id="464081160">
      <w:bodyDiv w:val="1"/>
      <w:marLeft w:val="0"/>
      <w:marRight w:val="0"/>
      <w:marTop w:val="0"/>
      <w:marBottom w:val="0"/>
      <w:divBdr>
        <w:top w:val="none" w:sz="0" w:space="0" w:color="auto"/>
        <w:left w:val="none" w:sz="0" w:space="0" w:color="auto"/>
        <w:bottom w:val="none" w:sz="0" w:space="0" w:color="auto"/>
        <w:right w:val="none" w:sz="0" w:space="0" w:color="auto"/>
      </w:divBdr>
    </w:div>
    <w:div w:id="466312773">
      <w:bodyDiv w:val="1"/>
      <w:marLeft w:val="0"/>
      <w:marRight w:val="0"/>
      <w:marTop w:val="0"/>
      <w:marBottom w:val="0"/>
      <w:divBdr>
        <w:top w:val="none" w:sz="0" w:space="0" w:color="auto"/>
        <w:left w:val="none" w:sz="0" w:space="0" w:color="auto"/>
        <w:bottom w:val="none" w:sz="0" w:space="0" w:color="auto"/>
        <w:right w:val="none" w:sz="0" w:space="0" w:color="auto"/>
      </w:divBdr>
    </w:div>
    <w:div w:id="482163185">
      <w:bodyDiv w:val="1"/>
      <w:marLeft w:val="0"/>
      <w:marRight w:val="0"/>
      <w:marTop w:val="0"/>
      <w:marBottom w:val="0"/>
      <w:divBdr>
        <w:top w:val="none" w:sz="0" w:space="0" w:color="auto"/>
        <w:left w:val="none" w:sz="0" w:space="0" w:color="auto"/>
        <w:bottom w:val="none" w:sz="0" w:space="0" w:color="auto"/>
        <w:right w:val="none" w:sz="0" w:space="0" w:color="auto"/>
      </w:divBdr>
    </w:div>
    <w:div w:id="502666975">
      <w:bodyDiv w:val="1"/>
      <w:marLeft w:val="0"/>
      <w:marRight w:val="0"/>
      <w:marTop w:val="0"/>
      <w:marBottom w:val="0"/>
      <w:divBdr>
        <w:top w:val="none" w:sz="0" w:space="0" w:color="auto"/>
        <w:left w:val="none" w:sz="0" w:space="0" w:color="auto"/>
        <w:bottom w:val="none" w:sz="0" w:space="0" w:color="auto"/>
        <w:right w:val="none" w:sz="0" w:space="0" w:color="auto"/>
      </w:divBdr>
    </w:div>
    <w:div w:id="521289241">
      <w:bodyDiv w:val="1"/>
      <w:marLeft w:val="0"/>
      <w:marRight w:val="0"/>
      <w:marTop w:val="0"/>
      <w:marBottom w:val="0"/>
      <w:divBdr>
        <w:top w:val="none" w:sz="0" w:space="0" w:color="auto"/>
        <w:left w:val="none" w:sz="0" w:space="0" w:color="auto"/>
        <w:bottom w:val="none" w:sz="0" w:space="0" w:color="auto"/>
        <w:right w:val="none" w:sz="0" w:space="0" w:color="auto"/>
      </w:divBdr>
    </w:div>
    <w:div w:id="538397943">
      <w:bodyDiv w:val="1"/>
      <w:marLeft w:val="0"/>
      <w:marRight w:val="0"/>
      <w:marTop w:val="0"/>
      <w:marBottom w:val="0"/>
      <w:divBdr>
        <w:top w:val="none" w:sz="0" w:space="0" w:color="auto"/>
        <w:left w:val="none" w:sz="0" w:space="0" w:color="auto"/>
        <w:bottom w:val="none" w:sz="0" w:space="0" w:color="auto"/>
        <w:right w:val="none" w:sz="0" w:space="0" w:color="auto"/>
      </w:divBdr>
    </w:div>
    <w:div w:id="685985202">
      <w:bodyDiv w:val="1"/>
      <w:marLeft w:val="0"/>
      <w:marRight w:val="0"/>
      <w:marTop w:val="0"/>
      <w:marBottom w:val="0"/>
      <w:divBdr>
        <w:top w:val="none" w:sz="0" w:space="0" w:color="auto"/>
        <w:left w:val="none" w:sz="0" w:space="0" w:color="auto"/>
        <w:bottom w:val="none" w:sz="0" w:space="0" w:color="auto"/>
        <w:right w:val="none" w:sz="0" w:space="0" w:color="auto"/>
      </w:divBdr>
    </w:div>
    <w:div w:id="688069500">
      <w:bodyDiv w:val="1"/>
      <w:marLeft w:val="0"/>
      <w:marRight w:val="0"/>
      <w:marTop w:val="0"/>
      <w:marBottom w:val="0"/>
      <w:divBdr>
        <w:top w:val="none" w:sz="0" w:space="0" w:color="auto"/>
        <w:left w:val="none" w:sz="0" w:space="0" w:color="auto"/>
        <w:bottom w:val="none" w:sz="0" w:space="0" w:color="auto"/>
        <w:right w:val="none" w:sz="0" w:space="0" w:color="auto"/>
      </w:divBdr>
    </w:div>
    <w:div w:id="710879320">
      <w:bodyDiv w:val="1"/>
      <w:marLeft w:val="0"/>
      <w:marRight w:val="0"/>
      <w:marTop w:val="0"/>
      <w:marBottom w:val="0"/>
      <w:divBdr>
        <w:top w:val="none" w:sz="0" w:space="0" w:color="auto"/>
        <w:left w:val="none" w:sz="0" w:space="0" w:color="auto"/>
        <w:bottom w:val="none" w:sz="0" w:space="0" w:color="auto"/>
        <w:right w:val="none" w:sz="0" w:space="0" w:color="auto"/>
      </w:divBdr>
    </w:div>
    <w:div w:id="734744326">
      <w:bodyDiv w:val="1"/>
      <w:marLeft w:val="0"/>
      <w:marRight w:val="0"/>
      <w:marTop w:val="0"/>
      <w:marBottom w:val="0"/>
      <w:divBdr>
        <w:top w:val="none" w:sz="0" w:space="0" w:color="auto"/>
        <w:left w:val="none" w:sz="0" w:space="0" w:color="auto"/>
        <w:bottom w:val="none" w:sz="0" w:space="0" w:color="auto"/>
        <w:right w:val="none" w:sz="0" w:space="0" w:color="auto"/>
      </w:divBdr>
    </w:div>
    <w:div w:id="799147458">
      <w:bodyDiv w:val="1"/>
      <w:marLeft w:val="0"/>
      <w:marRight w:val="0"/>
      <w:marTop w:val="0"/>
      <w:marBottom w:val="0"/>
      <w:divBdr>
        <w:top w:val="none" w:sz="0" w:space="0" w:color="auto"/>
        <w:left w:val="none" w:sz="0" w:space="0" w:color="auto"/>
        <w:bottom w:val="none" w:sz="0" w:space="0" w:color="auto"/>
        <w:right w:val="none" w:sz="0" w:space="0" w:color="auto"/>
      </w:divBdr>
    </w:div>
    <w:div w:id="803079172">
      <w:bodyDiv w:val="1"/>
      <w:marLeft w:val="0"/>
      <w:marRight w:val="0"/>
      <w:marTop w:val="0"/>
      <w:marBottom w:val="0"/>
      <w:divBdr>
        <w:top w:val="none" w:sz="0" w:space="0" w:color="auto"/>
        <w:left w:val="none" w:sz="0" w:space="0" w:color="auto"/>
        <w:bottom w:val="none" w:sz="0" w:space="0" w:color="auto"/>
        <w:right w:val="none" w:sz="0" w:space="0" w:color="auto"/>
      </w:divBdr>
    </w:div>
    <w:div w:id="857231154">
      <w:bodyDiv w:val="1"/>
      <w:marLeft w:val="0"/>
      <w:marRight w:val="0"/>
      <w:marTop w:val="0"/>
      <w:marBottom w:val="0"/>
      <w:divBdr>
        <w:top w:val="none" w:sz="0" w:space="0" w:color="auto"/>
        <w:left w:val="none" w:sz="0" w:space="0" w:color="auto"/>
        <w:bottom w:val="none" w:sz="0" w:space="0" w:color="auto"/>
        <w:right w:val="none" w:sz="0" w:space="0" w:color="auto"/>
      </w:divBdr>
    </w:div>
    <w:div w:id="907571637">
      <w:bodyDiv w:val="1"/>
      <w:marLeft w:val="0"/>
      <w:marRight w:val="0"/>
      <w:marTop w:val="0"/>
      <w:marBottom w:val="0"/>
      <w:divBdr>
        <w:top w:val="none" w:sz="0" w:space="0" w:color="auto"/>
        <w:left w:val="none" w:sz="0" w:space="0" w:color="auto"/>
        <w:bottom w:val="none" w:sz="0" w:space="0" w:color="auto"/>
        <w:right w:val="none" w:sz="0" w:space="0" w:color="auto"/>
      </w:divBdr>
    </w:div>
    <w:div w:id="998340380">
      <w:bodyDiv w:val="1"/>
      <w:marLeft w:val="0"/>
      <w:marRight w:val="0"/>
      <w:marTop w:val="0"/>
      <w:marBottom w:val="0"/>
      <w:divBdr>
        <w:top w:val="none" w:sz="0" w:space="0" w:color="auto"/>
        <w:left w:val="none" w:sz="0" w:space="0" w:color="auto"/>
        <w:bottom w:val="none" w:sz="0" w:space="0" w:color="auto"/>
        <w:right w:val="none" w:sz="0" w:space="0" w:color="auto"/>
      </w:divBdr>
    </w:div>
    <w:div w:id="1102340618">
      <w:bodyDiv w:val="1"/>
      <w:marLeft w:val="0"/>
      <w:marRight w:val="0"/>
      <w:marTop w:val="0"/>
      <w:marBottom w:val="0"/>
      <w:divBdr>
        <w:top w:val="none" w:sz="0" w:space="0" w:color="auto"/>
        <w:left w:val="none" w:sz="0" w:space="0" w:color="auto"/>
        <w:bottom w:val="none" w:sz="0" w:space="0" w:color="auto"/>
        <w:right w:val="none" w:sz="0" w:space="0" w:color="auto"/>
      </w:divBdr>
    </w:div>
    <w:div w:id="1118645765">
      <w:bodyDiv w:val="1"/>
      <w:marLeft w:val="0"/>
      <w:marRight w:val="0"/>
      <w:marTop w:val="0"/>
      <w:marBottom w:val="0"/>
      <w:divBdr>
        <w:top w:val="none" w:sz="0" w:space="0" w:color="auto"/>
        <w:left w:val="none" w:sz="0" w:space="0" w:color="auto"/>
        <w:bottom w:val="none" w:sz="0" w:space="0" w:color="auto"/>
        <w:right w:val="none" w:sz="0" w:space="0" w:color="auto"/>
      </w:divBdr>
    </w:div>
    <w:div w:id="1123693922">
      <w:bodyDiv w:val="1"/>
      <w:marLeft w:val="0"/>
      <w:marRight w:val="0"/>
      <w:marTop w:val="0"/>
      <w:marBottom w:val="0"/>
      <w:divBdr>
        <w:top w:val="none" w:sz="0" w:space="0" w:color="auto"/>
        <w:left w:val="none" w:sz="0" w:space="0" w:color="auto"/>
        <w:bottom w:val="none" w:sz="0" w:space="0" w:color="auto"/>
        <w:right w:val="none" w:sz="0" w:space="0" w:color="auto"/>
      </w:divBdr>
    </w:div>
    <w:div w:id="1137645244">
      <w:bodyDiv w:val="1"/>
      <w:marLeft w:val="0"/>
      <w:marRight w:val="0"/>
      <w:marTop w:val="0"/>
      <w:marBottom w:val="0"/>
      <w:divBdr>
        <w:top w:val="none" w:sz="0" w:space="0" w:color="auto"/>
        <w:left w:val="none" w:sz="0" w:space="0" w:color="auto"/>
        <w:bottom w:val="none" w:sz="0" w:space="0" w:color="auto"/>
        <w:right w:val="none" w:sz="0" w:space="0" w:color="auto"/>
      </w:divBdr>
    </w:div>
    <w:div w:id="1149665061">
      <w:bodyDiv w:val="1"/>
      <w:marLeft w:val="0"/>
      <w:marRight w:val="0"/>
      <w:marTop w:val="0"/>
      <w:marBottom w:val="0"/>
      <w:divBdr>
        <w:top w:val="none" w:sz="0" w:space="0" w:color="auto"/>
        <w:left w:val="none" w:sz="0" w:space="0" w:color="auto"/>
        <w:bottom w:val="none" w:sz="0" w:space="0" w:color="auto"/>
        <w:right w:val="none" w:sz="0" w:space="0" w:color="auto"/>
      </w:divBdr>
    </w:div>
    <w:div w:id="1159611213">
      <w:bodyDiv w:val="1"/>
      <w:marLeft w:val="0"/>
      <w:marRight w:val="0"/>
      <w:marTop w:val="0"/>
      <w:marBottom w:val="0"/>
      <w:divBdr>
        <w:top w:val="none" w:sz="0" w:space="0" w:color="auto"/>
        <w:left w:val="none" w:sz="0" w:space="0" w:color="auto"/>
        <w:bottom w:val="none" w:sz="0" w:space="0" w:color="auto"/>
        <w:right w:val="none" w:sz="0" w:space="0" w:color="auto"/>
      </w:divBdr>
    </w:div>
    <w:div w:id="1182932371">
      <w:bodyDiv w:val="1"/>
      <w:marLeft w:val="0"/>
      <w:marRight w:val="0"/>
      <w:marTop w:val="0"/>
      <w:marBottom w:val="0"/>
      <w:divBdr>
        <w:top w:val="none" w:sz="0" w:space="0" w:color="auto"/>
        <w:left w:val="none" w:sz="0" w:space="0" w:color="auto"/>
        <w:bottom w:val="none" w:sz="0" w:space="0" w:color="auto"/>
        <w:right w:val="none" w:sz="0" w:space="0" w:color="auto"/>
      </w:divBdr>
    </w:div>
    <w:div w:id="1194683736">
      <w:bodyDiv w:val="1"/>
      <w:marLeft w:val="0"/>
      <w:marRight w:val="0"/>
      <w:marTop w:val="0"/>
      <w:marBottom w:val="0"/>
      <w:divBdr>
        <w:top w:val="none" w:sz="0" w:space="0" w:color="auto"/>
        <w:left w:val="none" w:sz="0" w:space="0" w:color="auto"/>
        <w:bottom w:val="none" w:sz="0" w:space="0" w:color="auto"/>
        <w:right w:val="none" w:sz="0" w:space="0" w:color="auto"/>
      </w:divBdr>
    </w:div>
    <w:div w:id="1240097831">
      <w:bodyDiv w:val="1"/>
      <w:marLeft w:val="0"/>
      <w:marRight w:val="0"/>
      <w:marTop w:val="0"/>
      <w:marBottom w:val="0"/>
      <w:divBdr>
        <w:top w:val="none" w:sz="0" w:space="0" w:color="auto"/>
        <w:left w:val="none" w:sz="0" w:space="0" w:color="auto"/>
        <w:bottom w:val="none" w:sz="0" w:space="0" w:color="auto"/>
        <w:right w:val="none" w:sz="0" w:space="0" w:color="auto"/>
      </w:divBdr>
    </w:div>
    <w:div w:id="1346440462">
      <w:bodyDiv w:val="1"/>
      <w:marLeft w:val="0"/>
      <w:marRight w:val="0"/>
      <w:marTop w:val="0"/>
      <w:marBottom w:val="0"/>
      <w:divBdr>
        <w:top w:val="none" w:sz="0" w:space="0" w:color="auto"/>
        <w:left w:val="none" w:sz="0" w:space="0" w:color="auto"/>
        <w:bottom w:val="none" w:sz="0" w:space="0" w:color="auto"/>
        <w:right w:val="none" w:sz="0" w:space="0" w:color="auto"/>
      </w:divBdr>
    </w:div>
    <w:div w:id="1366563861">
      <w:bodyDiv w:val="1"/>
      <w:marLeft w:val="0"/>
      <w:marRight w:val="0"/>
      <w:marTop w:val="0"/>
      <w:marBottom w:val="0"/>
      <w:divBdr>
        <w:top w:val="none" w:sz="0" w:space="0" w:color="auto"/>
        <w:left w:val="none" w:sz="0" w:space="0" w:color="auto"/>
        <w:bottom w:val="none" w:sz="0" w:space="0" w:color="auto"/>
        <w:right w:val="none" w:sz="0" w:space="0" w:color="auto"/>
      </w:divBdr>
    </w:div>
    <w:div w:id="1462115171">
      <w:bodyDiv w:val="1"/>
      <w:marLeft w:val="0"/>
      <w:marRight w:val="0"/>
      <w:marTop w:val="0"/>
      <w:marBottom w:val="0"/>
      <w:divBdr>
        <w:top w:val="none" w:sz="0" w:space="0" w:color="auto"/>
        <w:left w:val="none" w:sz="0" w:space="0" w:color="auto"/>
        <w:bottom w:val="none" w:sz="0" w:space="0" w:color="auto"/>
        <w:right w:val="none" w:sz="0" w:space="0" w:color="auto"/>
      </w:divBdr>
    </w:div>
    <w:div w:id="1504666986">
      <w:bodyDiv w:val="1"/>
      <w:marLeft w:val="0"/>
      <w:marRight w:val="0"/>
      <w:marTop w:val="0"/>
      <w:marBottom w:val="0"/>
      <w:divBdr>
        <w:top w:val="none" w:sz="0" w:space="0" w:color="auto"/>
        <w:left w:val="none" w:sz="0" w:space="0" w:color="auto"/>
        <w:bottom w:val="none" w:sz="0" w:space="0" w:color="auto"/>
        <w:right w:val="none" w:sz="0" w:space="0" w:color="auto"/>
      </w:divBdr>
    </w:div>
    <w:div w:id="1507399547">
      <w:bodyDiv w:val="1"/>
      <w:marLeft w:val="0"/>
      <w:marRight w:val="0"/>
      <w:marTop w:val="0"/>
      <w:marBottom w:val="0"/>
      <w:divBdr>
        <w:top w:val="none" w:sz="0" w:space="0" w:color="auto"/>
        <w:left w:val="none" w:sz="0" w:space="0" w:color="auto"/>
        <w:bottom w:val="none" w:sz="0" w:space="0" w:color="auto"/>
        <w:right w:val="none" w:sz="0" w:space="0" w:color="auto"/>
      </w:divBdr>
    </w:div>
    <w:div w:id="1581677786">
      <w:bodyDiv w:val="1"/>
      <w:marLeft w:val="0"/>
      <w:marRight w:val="0"/>
      <w:marTop w:val="0"/>
      <w:marBottom w:val="0"/>
      <w:divBdr>
        <w:top w:val="none" w:sz="0" w:space="0" w:color="auto"/>
        <w:left w:val="none" w:sz="0" w:space="0" w:color="auto"/>
        <w:bottom w:val="none" w:sz="0" w:space="0" w:color="auto"/>
        <w:right w:val="none" w:sz="0" w:space="0" w:color="auto"/>
      </w:divBdr>
    </w:div>
    <w:div w:id="1673142801">
      <w:bodyDiv w:val="1"/>
      <w:marLeft w:val="0"/>
      <w:marRight w:val="0"/>
      <w:marTop w:val="0"/>
      <w:marBottom w:val="0"/>
      <w:divBdr>
        <w:top w:val="none" w:sz="0" w:space="0" w:color="auto"/>
        <w:left w:val="none" w:sz="0" w:space="0" w:color="auto"/>
        <w:bottom w:val="none" w:sz="0" w:space="0" w:color="auto"/>
        <w:right w:val="none" w:sz="0" w:space="0" w:color="auto"/>
      </w:divBdr>
    </w:div>
    <w:div w:id="1692535950">
      <w:bodyDiv w:val="1"/>
      <w:marLeft w:val="0"/>
      <w:marRight w:val="0"/>
      <w:marTop w:val="0"/>
      <w:marBottom w:val="0"/>
      <w:divBdr>
        <w:top w:val="none" w:sz="0" w:space="0" w:color="auto"/>
        <w:left w:val="none" w:sz="0" w:space="0" w:color="auto"/>
        <w:bottom w:val="none" w:sz="0" w:space="0" w:color="auto"/>
        <w:right w:val="none" w:sz="0" w:space="0" w:color="auto"/>
      </w:divBdr>
    </w:div>
    <w:div w:id="1782605988">
      <w:bodyDiv w:val="1"/>
      <w:marLeft w:val="0"/>
      <w:marRight w:val="0"/>
      <w:marTop w:val="0"/>
      <w:marBottom w:val="0"/>
      <w:divBdr>
        <w:top w:val="none" w:sz="0" w:space="0" w:color="auto"/>
        <w:left w:val="none" w:sz="0" w:space="0" w:color="auto"/>
        <w:bottom w:val="none" w:sz="0" w:space="0" w:color="auto"/>
        <w:right w:val="none" w:sz="0" w:space="0" w:color="auto"/>
      </w:divBdr>
    </w:div>
    <w:div w:id="1850439953">
      <w:bodyDiv w:val="1"/>
      <w:marLeft w:val="0"/>
      <w:marRight w:val="0"/>
      <w:marTop w:val="0"/>
      <w:marBottom w:val="0"/>
      <w:divBdr>
        <w:top w:val="none" w:sz="0" w:space="0" w:color="auto"/>
        <w:left w:val="none" w:sz="0" w:space="0" w:color="auto"/>
        <w:bottom w:val="none" w:sz="0" w:space="0" w:color="auto"/>
        <w:right w:val="none" w:sz="0" w:space="0" w:color="auto"/>
      </w:divBdr>
    </w:div>
    <w:div w:id="1877546133">
      <w:bodyDiv w:val="1"/>
      <w:marLeft w:val="0"/>
      <w:marRight w:val="0"/>
      <w:marTop w:val="0"/>
      <w:marBottom w:val="0"/>
      <w:divBdr>
        <w:top w:val="none" w:sz="0" w:space="0" w:color="auto"/>
        <w:left w:val="none" w:sz="0" w:space="0" w:color="auto"/>
        <w:bottom w:val="none" w:sz="0" w:space="0" w:color="auto"/>
        <w:right w:val="none" w:sz="0" w:space="0" w:color="auto"/>
      </w:divBdr>
    </w:div>
    <w:div w:id="1934822404">
      <w:bodyDiv w:val="1"/>
      <w:marLeft w:val="0"/>
      <w:marRight w:val="0"/>
      <w:marTop w:val="0"/>
      <w:marBottom w:val="0"/>
      <w:divBdr>
        <w:top w:val="none" w:sz="0" w:space="0" w:color="auto"/>
        <w:left w:val="none" w:sz="0" w:space="0" w:color="auto"/>
        <w:bottom w:val="none" w:sz="0" w:space="0" w:color="auto"/>
        <w:right w:val="none" w:sz="0" w:space="0" w:color="auto"/>
      </w:divBdr>
    </w:div>
    <w:div w:id="1978874060">
      <w:bodyDiv w:val="1"/>
      <w:marLeft w:val="0"/>
      <w:marRight w:val="0"/>
      <w:marTop w:val="0"/>
      <w:marBottom w:val="0"/>
      <w:divBdr>
        <w:top w:val="none" w:sz="0" w:space="0" w:color="auto"/>
        <w:left w:val="none" w:sz="0" w:space="0" w:color="auto"/>
        <w:bottom w:val="none" w:sz="0" w:space="0" w:color="auto"/>
        <w:right w:val="none" w:sz="0" w:space="0" w:color="auto"/>
      </w:divBdr>
    </w:div>
    <w:div w:id="2063746097">
      <w:bodyDiv w:val="1"/>
      <w:marLeft w:val="0"/>
      <w:marRight w:val="0"/>
      <w:marTop w:val="0"/>
      <w:marBottom w:val="0"/>
      <w:divBdr>
        <w:top w:val="none" w:sz="0" w:space="0" w:color="auto"/>
        <w:left w:val="none" w:sz="0" w:space="0" w:color="auto"/>
        <w:bottom w:val="none" w:sz="0" w:space="0" w:color="auto"/>
        <w:right w:val="none" w:sz="0" w:space="0" w:color="auto"/>
      </w:divBdr>
    </w:div>
    <w:div w:id="213713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1557" TargetMode="External"/><Relationship Id="rId13" Type="http://schemas.openxmlformats.org/officeDocument/2006/relationships/hyperlink" Target="toktom://db/102426" TargetMode="External"/><Relationship Id="rId18" Type="http://schemas.openxmlformats.org/officeDocument/2006/relationships/hyperlink" Target="toktom://db/102425" TargetMode="External"/><Relationship Id="rId26" Type="http://schemas.openxmlformats.org/officeDocument/2006/relationships/hyperlink" Target="toktom://db/124314" TargetMode="External"/><Relationship Id="rId3" Type="http://schemas.openxmlformats.org/officeDocument/2006/relationships/styles" Target="styles.xml"/><Relationship Id="rId21" Type="http://schemas.openxmlformats.org/officeDocument/2006/relationships/hyperlink" Target="file:///C:\Users\User\AppData\Local\Temp\Toktom\d872db23-fc59-4039-bb12-3d30591ec6f1\document.htm" TargetMode="External"/><Relationship Id="rId7" Type="http://schemas.openxmlformats.org/officeDocument/2006/relationships/hyperlink" Target="toktom://db/28245" TargetMode="External"/><Relationship Id="rId12" Type="http://schemas.openxmlformats.org/officeDocument/2006/relationships/hyperlink" Target="toktom://db/6494" TargetMode="External"/><Relationship Id="rId17" Type="http://schemas.openxmlformats.org/officeDocument/2006/relationships/hyperlink" Target="toktom://db/102426" TargetMode="External"/><Relationship Id="rId25" Type="http://schemas.openxmlformats.org/officeDocument/2006/relationships/hyperlink" Target="toktom://db/1364" TargetMode="External"/><Relationship Id="rId2" Type="http://schemas.openxmlformats.org/officeDocument/2006/relationships/numbering" Target="numbering.xml"/><Relationship Id="rId16" Type="http://schemas.openxmlformats.org/officeDocument/2006/relationships/hyperlink" Target="toktom://db/6494" TargetMode="External"/><Relationship Id="rId20" Type="http://schemas.openxmlformats.org/officeDocument/2006/relationships/hyperlink" Target="toktom://db/13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toktom://db/98840" TargetMode="External"/><Relationship Id="rId11" Type="http://schemas.openxmlformats.org/officeDocument/2006/relationships/hyperlink" Target="toktom://db/98840" TargetMode="External"/><Relationship Id="rId24" Type="http://schemas.openxmlformats.org/officeDocument/2006/relationships/hyperlink" Target="toktom://db/102573" TargetMode="External"/><Relationship Id="rId5" Type="http://schemas.openxmlformats.org/officeDocument/2006/relationships/webSettings" Target="webSettings.xml"/><Relationship Id="rId15" Type="http://schemas.openxmlformats.org/officeDocument/2006/relationships/hyperlink" Target="toktom://db/98840" TargetMode="External"/><Relationship Id="rId23" Type="http://schemas.openxmlformats.org/officeDocument/2006/relationships/hyperlink" Target="file:///C:\Users\User\AppData\Local\Temp\Toktom\d872db23-fc59-4039-bb12-3d30591ec6f1\document.htm" TargetMode="External"/><Relationship Id="rId28" Type="http://schemas.openxmlformats.org/officeDocument/2006/relationships/fontTable" Target="fontTable.xml"/><Relationship Id="rId10" Type="http://schemas.openxmlformats.org/officeDocument/2006/relationships/hyperlink" Target="toktom://db/28245" TargetMode="External"/><Relationship Id="rId19" Type="http://schemas.openxmlformats.org/officeDocument/2006/relationships/hyperlink" Target="file:///C:\Users\User\AppData\Local\Temp\Toktom\d872db23-fc59-4039-bb12-3d30591ec6f1\document.htm" TargetMode="External"/><Relationship Id="rId4" Type="http://schemas.openxmlformats.org/officeDocument/2006/relationships/settings" Target="settings.xml"/><Relationship Id="rId9" Type="http://schemas.openxmlformats.org/officeDocument/2006/relationships/hyperlink" Target="toktom://db/98840" TargetMode="External"/><Relationship Id="rId14" Type="http://schemas.openxmlformats.org/officeDocument/2006/relationships/hyperlink" Target="toktom://db/102425" TargetMode="External"/><Relationship Id="rId22" Type="http://schemas.openxmlformats.org/officeDocument/2006/relationships/hyperlink" Target="toktom://db/1364" TargetMode="External"/><Relationship Id="rId27" Type="http://schemas.openxmlformats.org/officeDocument/2006/relationships/hyperlink" Target="toktom://db/1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E0AE5-6BCB-45F8-98AB-FDD1C8A7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63</Pages>
  <Words>14589</Words>
  <Characters>83159</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Жакшылык Токтосунов</dc:creator>
  <cp:keywords/>
  <dc:description/>
  <cp:lastModifiedBy>Айжан Букуева</cp:lastModifiedBy>
  <cp:revision>68</cp:revision>
  <cp:lastPrinted>2021-09-03T07:32:00Z</cp:lastPrinted>
  <dcterms:created xsi:type="dcterms:W3CDTF">2019-10-30T09:22:00Z</dcterms:created>
  <dcterms:modified xsi:type="dcterms:W3CDTF">2021-11-03T05:40:00Z</dcterms:modified>
</cp:coreProperties>
</file>